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454291" w14:textId="2AB8FD14" w:rsidR="00CC08E3" w:rsidRPr="00262C6B" w:rsidRDefault="00CC08E3" w:rsidP="00E05F07">
      <w:pPr>
        <w:spacing w:after="0" w:line="276" w:lineRule="auto"/>
        <w:jc w:val="center"/>
        <w:rPr>
          <w:rFonts w:ascii="Times New Roman" w:hAnsi="Times New Roman" w:cs="Times New Roman"/>
          <w:b/>
          <w:sz w:val="24"/>
          <w:szCs w:val="24"/>
        </w:rPr>
      </w:pPr>
      <w:r w:rsidRPr="00262C6B">
        <w:rPr>
          <w:rFonts w:ascii="Times New Roman" w:hAnsi="Times New Roman" w:cs="Times New Roman"/>
          <w:b/>
          <w:sz w:val="24"/>
          <w:szCs w:val="24"/>
        </w:rPr>
        <w:t>Uzasadnienie</w:t>
      </w:r>
    </w:p>
    <w:p w14:paraId="6F177C3B" w14:textId="77777777" w:rsidR="003D4B84" w:rsidRDefault="003D4B84" w:rsidP="00E05F07">
      <w:pPr>
        <w:spacing w:after="0" w:line="276" w:lineRule="auto"/>
        <w:rPr>
          <w:rFonts w:ascii="Times New Roman" w:hAnsi="Times New Roman" w:cs="Times New Roman"/>
          <w:b/>
          <w:sz w:val="24"/>
          <w:szCs w:val="24"/>
        </w:rPr>
      </w:pPr>
    </w:p>
    <w:p w14:paraId="3070E492" w14:textId="77777777" w:rsidR="00187F41" w:rsidRDefault="00187F41" w:rsidP="00E05F07">
      <w:pPr>
        <w:spacing w:after="0" w:line="276" w:lineRule="auto"/>
        <w:rPr>
          <w:rFonts w:ascii="Times New Roman" w:hAnsi="Times New Roman" w:cs="Times New Roman"/>
          <w:b/>
          <w:sz w:val="24"/>
          <w:szCs w:val="24"/>
        </w:rPr>
      </w:pPr>
    </w:p>
    <w:p w14:paraId="179C2ABD" w14:textId="77777777" w:rsidR="00187F41" w:rsidRPr="00262C6B" w:rsidRDefault="00187F41" w:rsidP="00E05F07">
      <w:pPr>
        <w:spacing w:after="0" w:line="276" w:lineRule="auto"/>
        <w:rPr>
          <w:rFonts w:ascii="Times New Roman" w:hAnsi="Times New Roman" w:cs="Times New Roman"/>
          <w:b/>
          <w:sz w:val="24"/>
          <w:szCs w:val="24"/>
        </w:rPr>
      </w:pPr>
    </w:p>
    <w:p w14:paraId="1DFDACEB" w14:textId="1B386786" w:rsidR="006A1A17" w:rsidRPr="00262C6B" w:rsidRDefault="001229B8" w:rsidP="00E05F07">
      <w:pPr>
        <w:spacing w:after="120" w:line="276" w:lineRule="auto"/>
        <w:jc w:val="both"/>
        <w:rPr>
          <w:rFonts w:ascii="Times New Roman" w:hAnsi="Times New Roman" w:cs="Times New Roman"/>
          <w:sz w:val="24"/>
          <w:szCs w:val="24"/>
        </w:rPr>
      </w:pPr>
      <w:r w:rsidRPr="00262C6B">
        <w:rPr>
          <w:rFonts w:ascii="Times New Roman" w:hAnsi="Times New Roman" w:cs="Times New Roman"/>
          <w:sz w:val="24"/>
          <w:szCs w:val="24"/>
        </w:rPr>
        <w:t>P</w:t>
      </w:r>
      <w:r w:rsidR="00CC08E3" w:rsidRPr="00262C6B">
        <w:rPr>
          <w:rFonts w:ascii="Times New Roman" w:hAnsi="Times New Roman" w:cs="Times New Roman"/>
          <w:sz w:val="24"/>
          <w:szCs w:val="24"/>
        </w:rPr>
        <w:t>rojekt ustawy o zmianie ustawy o narodowym zasobie archiwalnym i</w:t>
      </w:r>
      <w:r w:rsidR="00A14607" w:rsidRPr="00262C6B">
        <w:rPr>
          <w:rFonts w:ascii="Times New Roman" w:hAnsi="Times New Roman" w:cs="Times New Roman"/>
          <w:sz w:val="24"/>
          <w:szCs w:val="24"/>
        </w:rPr>
        <w:t xml:space="preserve"> </w:t>
      </w:r>
      <w:r w:rsidR="00CC08E3" w:rsidRPr="00262C6B">
        <w:rPr>
          <w:rFonts w:ascii="Times New Roman" w:hAnsi="Times New Roman" w:cs="Times New Roman"/>
          <w:sz w:val="24"/>
          <w:szCs w:val="24"/>
        </w:rPr>
        <w:t xml:space="preserve">archiwach </w:t>
      </w:r>
      <w:r w:rsidR="00CA4249" w:rsidRPr="00262C6B">
        <w:rPr>
          <w:rFonts w:ascii="Times New Roman" w:hAnsi="Times New Roman" w:cs="Times New Roman"/>
          <w:sz w:val="24"/>
          <w:szCs w:val="24"/>
        </w:rPr>
        <w:t>ma na celu</w:t>
      </w:r>
      <w:r w:rsidR="00CC08E3" w:rsidRPr="00262C6B">
        <w:rPr>
          <w:rFonts w:ascii="Times New Roman" w:hAnsi="Times New Roman" w:cs="Times New Roman"/>
          <w:sz w:val="24"/>
          <w:szCs w:val="24"/>
        </w:rPr>
        <w:t xml:space="preserve"> </w:t>
      </w:r>
      <w:r w:rsidR="00CA4249" w:rsidRPr="00262C6B">
        <w:rPr>
          <w:rFonts w:ascii="Times New Roman" w:hAnsi="Times New Roman" w:cs="Times New Roman"/>
          <w:sz w:val="24"/>
          <w:szCs w:val="24"/>
        </w:rPr>
        <w:t xml:space="preserve">nadanie </w:t>
      </w:r>
      <w:r w:rsidR="00A70D54" w:rsidRPr="00262C6B">
        <w:rPr>
          <w:rFonts w:ascii="Times New Roman" w:hAnsi="Times New Roman" w:cs="Times New Roman"/>
          <w:sz w:val="24"/>
          <w:szCs w:val="24"/>
        </w:rPr>
        <w:t>sporządzanym przez</w:t>
      </w:r>
      <w:r w:rsidR="004D1479" w:rsidRPr="00262C6B">
        <w:rPr>
          <w:rFonts w:ascii="Times New Roman" w:hAnsi="Times New Roman" w:cs="Times New Roman"/>
          <w:sz w:val="24"/>
          <w:szCs w:val="24"/>
        </w:rPr>
        <w:t xml:space="preserve"> podmioty</w:t>
      </w:r>
      <w:r w:rsidR="00D15040" w:rsidRPr="00262C6B">
        <w:rPr>
          <w:rFonts w:ascii="Times New Roman" w:hAnsi="Times New Roman" w:cs="Times New Roman"/>
          <w:sz w:val="24"/>
          <w:szCs w:val="24"/>
        </w:rPr>
        <w:t>,</w:t>
      </w:r>
      <w:r w:rsidR="004D1479" w:rsidRPr="00262C6B">
        <w:rPr>
          <w:rFonts w:ascii="Times New Roman" w:hAnsi="Times New Roman" w:cs="Times New Roman"/>
          <w:sz w:val="24"/>
          <w:szCs w:val="24"/>
        </w:rPr>
        <w:t xml:space="preserve"> o których mowa w art. 5 ust. 1 ustawy z dnia 14 lipca 1983 r. </w:t>
      </w:r>
      <w:r w:rsidR="00E01F75" w:rsidRPr="00262C6B">
        <w:rPr>
          <w:rFonts w:ascii="Times New Roman" w:hAnsi="Times New Roman" w:cs="Times New Roman"/>
          <w:sz w:val="24"/>
          <w:szCs w:val="24"/>
        </w:rPr>
        <w:t xml:space="preserve">o </w:t>
      </w:r>
      <w:r w:rsidR="004D1479" w:rsidRPr="00262C6B">
        <w:rPr>
          <w:rFonts w:ascii="Times New Roman" w:hAnsi="Times New Roman" w:cs="Times New Roman"/>
          <w:sz w:val="24"/>
          <w:szCs w:val="24"/>
        </w:rPr>
        <w:t>narodowym zasobie archiwalnym i archiwach (Dz. U. z 2020 r. poz. 164</w:t>
      </w:r>
      <w:r w:rsidR="00AC078C">
        <w:rPr>
          <w:rFonts w:ascii="Times New Roman" w:hAnsi="Times New Roman" w:cs="Times New Roman"/>
          <w:sz w:val="24"/>
          <w:szCs w:val="24"/>
        </w:rPr>
        <w:t>, z późn. zm.</w:t>
      </w:r>
      <w:r w:rsidR="004D1479" w:rsidRPr="00262C6B">
        <w:rPr>
          <w:rFonts w:ascii="Times New Roman" w:hAnsi="Times New Roman" w:cs="Times New Roman"/>
          <w:sz w:val="24"/>
          <w:szCs w:val="24"/>
        </w:rPr>
        <w:t>), zwanej dalej „ustawą”,</w:t>
      </w:r>
      <w:r w:rsidR="00A14607" w:rsidRPr="00262C6B">
        <w:rPr>
          <w:rFonts w:ascii="Times New Roman" w:hAnsi="Times New Roman" w:cs="Times New Roman"/>
          <w:sz w:val="24"/>
          <w:szCs w:val="24"/>
        </w:rPr>
        <w:t xml:space="preserve"> </w:t>
      </w:r>
      <w:r w:rsidR="00A70D54" w:rsidRPr="00262C6B">
        <w:rPr>
          <w:rFonts w:ascii="Times New Roman" w:hAnsi="Times New Roman" w:cs="Times New Roman"/>
          <w:sz w:val="24"/>
          <w:szCs w:val="24"/>
        </w:rPr>
        <w:t xml:space="preserve">używające </w:t>
      </w:r>
      <w:r w:rsidR="00314AD3" w:rsidRPr="00262C6B">
        <w:rPr>
          <w:rFonts w:ascii="Times New Roman" w:hAnsi="Times New Roman" w:cs="Times New Roman"/>
          <w:sz w:val="24"/>
          <w:szCs w:val="24"/>
        </w:rPr>
        <w:t>systemu</w:t>
      </w:r>
      <w:r w:rsidR="003E5D3C">
        <w:rPr>
          <w:rFonts w:ascii="Times New Roman" w:hAnsi="Times New Roman" w:cs="Times New Roman"/>
          <w:sz w:val="24"/>
          <w:szCs w:val="24"/>
        </w:rPr>
        <w:t xml:space="preserve"> teleinformatycznego, w tym </w:t>
      </w:r>
      <w:r w:rsidR="00A70D54" w:rsidRPr="00262C6B">
        <w:rPr>
          <w:rFonts w:ascii="Times New Roman" w:hAnsi="Times New Roman" w:cs="Times New Roman"/>
          <w:sz w:val="24"/>
          <w:szCs w:val="24"/>
        </w:rPr>
        <w:t>elektronicznego zarządzania dokumentacją</w:t>
      </w:r>
      <w:r w:rsidR="00CB2FB2" w:rsidRPr="00262C6B">
        <w:rPr>
          <w:rFonts w:ascii="Times New Roman" w:hAnsi="Times New Roman" w:cs="Times New Roman"/>
          <w:sz w:val="24"/>
          <w:szCs w:val="24"/>
        </w:rPr>
        <w:t>,</w:t>
      </w:r>
      <w:r w:rsidR="00A70D54" w:rsidRPr="00262C6B">
        <w:rPr>
          <w:rFonts w:ascii="Times New Roman" w:hAnsi="Times New Roman" w:cs="Times New Roman"/>
          <w:sz w:val="24"/>
          <w:szCs w:val="24"/>
        </w:rPr>
        <w:t xml:space="preserve"> </w:t>
      </w:r>
      <w:r w:rsidR="00CC08E3" w:rsidRPr="00262C6B">
        <w:rPr>
          <w:rFonts w:ascii="Times New Roman" w:hAnsi="Times New Roman" w:cs="Times New Roman"/>
          <w:sz w:val="24"/>
          <w:szCs w:val="24"/>
        </w:rPr>
        <w:t xml:space="preserve">odwzorowaniom cyfrowym </w:t>
      </w:r>
      <w:r w:rsidR="00A70D54" w:rsidRPr="00262C6B">
        <w:rPr>
          <w:rFonts w:ascii="Times New Roman" w:hAnsi="Times New Roman" w:cs="Times New Roman"/>
          <w:sz w:val="24"/>
          <w:szCs w:val="24"/>
        </w:rPr>
        <w:t xml:space="preserve">wykonanym dla </w:t>
      </w:r>
      <w:r w:rsidR="00CC08E3" w:rsidRPr="00262C6B">
        <w:rPr>
          <w:rFonts w:ascii="Times New Roman" w:hAnsi="Times New Roman" w:cs="Times New Roman"/>
          <w:sz w:val="24"/>
          <w:szCs w:val="24"/>
        </w:rPr>
        <w:t xml:space="preserve">dokumentów </w:t>
      </w:r>
      <w:r w:rsidR="00246802">
        <w:rPr>
          <w:rFonts w:ascii="Times New Roman" w:hAnsi="Times New Roman" w:cs="Times New Roman"/>
          <w:sz w:val="24"/>
          <w:szCs w:val="24"/>
        </w:rPr>
        <w:t>papierowych</w:t>
      </w:r>
      <w:r w:rsidR="00246802" w:rsidRPr="00262C6B">
        <w:rPr>
          <w:rFonts w:ascii="Times New Roman" w:hAnsi="Times New Roman" w:cs="Times New Roman"/>
          <w:sz w:val="24"/>
          <w:szCs w:val="24"/>
        </w:rPr>
        <w:t xml:space="preserve"> </w:t>
      </w:r>
      <w:r w:rsidR="004750D7" w:rsidRPr="00262C6B">
        <w:rPr>
          <w:rFonts w:ascii="Times New Roman" w:hAnsi="Times New Roman" w:cs="Times New Roman"/>
          <w:sz w:val="24"/>
          <w:szCs w:val="24"/>
        </w:rPr>
        <w:t>(</w:t>
      </w:r>
      <w:r w:rsidR="005C7427" w:rsidRPr="00262C6B">
        <w:rPr>
          <w:rFonts w:ascii="Times New Roman" w:hAnsi="Times New Roman" w:cs="Times New Roman"/>
          <w:sz w:val="24"/>
          <w:szCs w:val="24"/>
        </w:rPr>
        <w:t>sporządzonych w postaci innej niż elektroniczna</w:t>
      </w:r>
      <w:r w:rsidR="00A70D54" w:rsidRPr="00262C6B">
        <w:rPr>
          <w:rFonts w:ascii="Times New Roman" w:hAnsi="Times New Roman" w:cs="Times New Roman"/>
          <w:sz w:val="24"/>
          <w:szCs w:val="24"/>
        </w:rPr>
        <w:t>)</w:t>
      </w:r>
      <w:r w:rsidR="00CC08E3" w:rsidRPr="00262C6B">
        <w:rPr>
          <w:rFonts w:ascii="Times New Roman" w:hAnsi="Times New Roman" w:cs="Times New Roman"/>
          <w:sz w:val="24"/>
          <w:szCs w:val="24"/>
        </w:rPr>
        <w:t xml:space="preserve"> waloru prawnego, w tym wartości dowodowej </w:t>
      </w:r>
      <w:r w:rsidR="005C7427" w:rsidRPr="00262C6B">
        <w:rPr>
          <w:rFonts w:ascii="Times New Roman" w:hAnsi="Times New Roman" w:cs="Times New Roman"/>
          <w:sz w:val="24"/>
          <w:szCs w:val="24"/>
        </w:rPr>
        <w:t xml:space="preserve">równoważnej </w:t>
      </w:r>
      <w:r w:rsidR="00CC08E3" w:rsidRPr="00262C6B">
        <w:rPr>
          <w:rFonts w:ascii="Times New Roman" w:hAnsi="Times New Roman" w:cs="Times New Roman"/>
          <w:sz w:val="24"/>
          <w:szCs w:val="24"/>
        </w:rPr>
        <w:t xml:space="preserve">oryginałom dokumentów. Nowe przepisy </w:t>
      </w:r>
      <w:r w:rsidR="008E3DB8" w:rsidRPr="00262C6B">
        <w:rPr>
          <w:rFonts w:ascii="Times New Roman" w:hAnsi="Times New Roman" w:cs="Times New Roman"/>
          <w:sz w:val="24"/>
          <w:szCs w:val="24"/>
        </w:rPr>
        <w:t>wprowadz</w:t>
      </w:r>
      <w:r w:rsidR="003E5D3C">
        <w:rPr>
          <w:rFonts w:ascii="Times New Roman" w:hAnsi="Times New Roman" w:cs="Times New Roman"/>
          <w:sz w:val="24"/>
          <w:szCs w:val="24"/>
        </w:rPr>
        <w:t>ają</w:t>
      </w:r>
      <w:r w:rsidR="008E3DB8" w:rsidRPr="00262C6B">
        <w:rPr>
          <w:rFonts w:ascii="Times New Roman" w:hAnsi="Times New Roman" w:cs="Times New Roman"/>
          <w:sz w:val="24"/>
          <w:szCs w:val="24"/>
        </w:rPr>
        <w:t xml:space="preserve"> </w:t>
      </w:r>
      <w:r w:rsidR="00CC08E3" w:rsidRPr="00262C6B">
        <w:rPr>
          <w:rFonts w:ascii="Times New Roman" w:hAnsi="Times New Roman" w:cs="Times New Roman"/>
          <w:sz w:val="24"/>
          <w:szCs w:val="24"/>
        </w:rPr>
        <w:t xml:space="preserve">jednocześnie warunki, pod jakimi </w:t>
      </w:r>
      <w:r w:rsidR="00A70D54" w:rsidRPr="00262C6B">
        <w:rPr>
          <w:rFonts w:ascii="Times New Roman" w:hAnsi="Times New Roman" w:cs="Times New Roman"/>
          <w:sz w:val="24"/>
          <w:szCs w:val="24"/>
        </w:rPr>
        <w:t>wykonane</w:t>
      </w:r>
      <w:r w:rsidR="00CB2FB2" w:rsidRPr="00262C6B">
        <w:rPr>
          <w:rFonts w:ascii="Times New Roman" w:hAnsi="Times New Roman" w:cs="Times New Roman"/>
          <w:sz w:val="24"/>
          <w:szCs w:val="24"/>
        </w:rPr>
        <w:t>,</w:t>
      </w:r>
      <w:r w:rsidR="00A70D54" w:rsidRPr="00262C6B">
        <w:rPr>
          <w:rFonts w:ascii="Times New Roman" w:hAnsi="Times New Roman" w:cs="Times New Roman"/>
          <w:sz w:val="24"/>
          <w:szCs w:val="24"/>
        </w:rPr>
        <w:t xml:space="preserve"> </w:t>
      </w:r>
      <w:r w:rsidR="008E3DB8" w:rsidRPr="00262C6B">
        <w:rPr>
          <w:rFonts w:ascii="Times New Roman" w:hAnsi="Times New Roman" w:cs="Times New Roman"/>
          <w:sz w:val="24"/>
          <w:szCs w:val="24"/>
        </w:rPr>
        <w:t>w celu dokumentowania przebiegu załatwiania i rozstrzygania spraw</w:t>
      </w:r>
      <w:r w:rsidR="00CB2FB2" w:rsidRPr="00262C6B">
        <w:rPr>
          <w:rFonts w:ascii="Times New Roman" w:hAnsi="Times New Roman" w:cs="Times New Roman"/>
          <w:sz w:val="24"/>
          <w:szCs w:val="24"/>
        </w:rPr>
        <w:t>,</w:t>
      </w:r>
      <w:r w:rsidR="008E3DB8" w:rsidRPr="00262C6B">
        <w:rPr>
          <w:rFonts w:ascii="Times New Roman" w:hAnsi="Times New Roman" w:cs="Times New Roman"/>
          <w:sz w:val="24"/>
          <w:szCs w:val="24"/>
        </w:rPr>
        <w:t xml:space="preserve"> </w:t>
      </w:r>
      <w:r w:rsidR="00CC08E3" w:rsidRPr="00262C6B">
        <w:rPr>
          <w:rFonts w:ascii="Times New Roman" w:hAnsi="Times New Roman" w:cs="Times New Roman"/>
          <w:sz w:val="24"/>
          <w:szCs w:val="24"/>
        </w:rPr>
        <w:t xml:space="preserve">odwzorowania cyfrowe </w:t>
      </w:r>
      <w:r w:rsidR="008E3DB8" w:rsidRPr="00262C6B">
        <w:rPr>
          <w:rFonts w:ascii="Times New Roman" w:hAnsi="Times New Roman" w:cs="Times New Roman"/>
          <w:sz w:val="24"/>
          <w:szCs w:val="24"/>
        </w:rPr>
        <w:t xml:space="preserve">będą mogły zastępować dokumentację </w:t>
      </w:r>
      <w:r w:rsidR="00A70D54" w:rsidRPr="00262C6B">
        <w:rPr>
          <w:rFonts w:ascii="Times New Roman" w:hAnsi="Times New Roman" w:cs="Times New Roman"/>
          <w:sz w:val="24"/>
          <w:szCs w:val="24"/>
        </w:rPr>
        <w:t>sporządzon</w:t>
      </w:r>
      <w:r w:rsidR="008E3DB8" w:rsidRPr="00262C6B">
        <w:rPr>
          <w:rFonts w:ascii="Times New Roman" w:hAnsi="Times New Roman" w:cs="Times New Roman"/>
          <w:sz w:val="24"/>
          <w:szCs w:val="24"/>
        </w:rPr>
        <w:t>ą</w:t>
      </w:r>
      <w:r w:rsidR="00A70D54" w:rsidRPr="00262C6B">
        <w:rPr>
          <w:rFonts w:ascii="Times New Roman" w:hAnsi="Times New Roman" w:cs="Times New Roman"/>
          <w:sz w:val="24"/>
          <w:szCs w:val="24"/>
        </w:rPr>
        <w:t xml:space="preserve"> </w:t>
      </w:r>
      <w:r w:rsidR="00CC08E3" w:rsidRPr="00262C6B">
        <w:rPr>
          <w:rFonts w:ascii="Times New Roman" w:hAnsi="Times New Roman" w:cs="Times New Roman"/>
          <w:sz w:val="24"/>
          <w:szCs w:val="24"/>
        </w:rPr>
        <w:t xml:space="preserve">w postaci </w:t>
      </w:r>
      <w:r w:rsidR="008E3DB8" w:rsidRPr="00262C6B">
        <w:rPr>
          <w:rFonts w:ascii="Times New Roman" w:hAnsi="Times New Roman" w:cs="Times New Roman"/>
          <w:sz w:val="24"/>
          <w:szCs w:val="24"/>
        </w:rPr>
        <w:t>innej niż elektroniczna i być z nią równoważne</w:t>
      </w:r>
      <w:r w:rsidR="00CC08E3" w:rsidRPr="00262C6B">
        <w:rPr>
          <w:rFonts w:ascii="Times New Roman" w:hAnsi="Times New Roman" w:cs="Times New Roman"/>
          <w:sz w:val="24"/>
          <w:szCs w:val="24"/>
        </w:rPr>
        <w:t xml:space="preserve"> jako źródło informacji</w:t>
      </w:r>
      <w:r w:rsidR="008E3DB8" w:rsidRPr="00262C6B">
        <w:rPr>
          <w:rFonts w:ascii="Times New Roman" w:hAnsi="Times New Roman" w:cs="Times New Roman"/>
          <w:sz w:val="24"/>
          <w:szCs w:val="24"/>
        </w:rPr>
        <w:t>,</w:t>
      </w:r>
      <w:r w:rsidR="00CC08E3" w:rsidRPr="00262C6B">
        <w:rPr>
          <w:rFonts w:ascii="Times New Roman" w:hAnsi="Times New Roman" w:cs="Times New Roman"/>
          <w:sz w:val="24"/>
          <w:szCs w:val="24"/>
        </w:rPr>
        <w:t xml:space="preserve"> w</w:t>
      </w:r>
      <w:r w:rsidR="004750D7" w:rsidRPr="00262C6B">
        <w:rPr>
          <w:rFonts w:ascii="Times New Roman" w:hAnsi="Times New Roman" w:cs="Times New Roman"/>
          <w:sz w:val="24"/>
          <w:szCs w:val="24"/>
        </w:rPr>
        <w:t xml:space="preserve"> </w:t>
      </w:r>
      <w:r w:rsidR="00CC08E3" w:rsidRPr="00262C6B">
        <w:rPr>
          <w:rFonts w:ascii="Times New Roman" w:hAnsi="Times New Roman" w:cs="Times New Roman"/>
          <w:sz w:val="24"/>
          <w:szCs w:val="24"/>
        </w:rPr>
        <w:t>tym również o</w:t>
      </w:r>
      <w:r w:rsidR="00E01F75" w:rsidRPr="00262C6B">
        <w:rPr>
          <w:rFonts w:ascii="Times New Roman" w:hAnsi="Times New Roman" w:cs="Times New Roman"/>
          <w:sz w:val="24"/>
          <w:szCs w:val="24"/>
        </w:rPr>
        <w:t> </w:t>
      </w:r>
      <w:r w:rsidR="00CC08E3" w:rsidRPr="00262C6B">
        <w:rPr>
          <w:rFonts w:ascii="Times New Roman" w:hAnsi="Times New Roman" w:cs="Times New Roman"/>
          <w:sz w:val="24"/>
          <w:szCs w:val="24"/>
        </w:rPr>
        <w:t xml:space="preserve">wartości dowodowej i historycznej. </w:t>
      </w:r>
    </w:p>
    <w:p w14:paraId="253F774E" w14:textId="72294901" w:rsidR="006D1726" w:rsidRPr="005E557D" w:rsidRDefault="00D60B2C" w:rsidP="006D1726">
      <w:pPr>
        <w:spacing w:line="276" w:lineRule="auto"/>
        <w:jc w:val="both"/>
        <w:rPr>
          <w:rFonts w:ascii="Times New Roman" w:hAnsi="Times New Roman" w:cs="Times New Roman"/>
          <w:sz w:val="24"/>
          <w:szCs w:val="24"/>
        </w:rPr>
      </w:pPr>
      <w:r w:rsidRPr="006D1726">
        <w:rPr>
          <w:rFonts w:ascii="Times New Roman" w:hAnsi="Times New Roman" w:cs="Times New Roman"/>
          <w:sz w:val="24"/>
          <w:szCs w:val="24"/>
        </w:rPr>
        <w:t xml:space="preserve">Projekt </w:t>
      </w:r>
      <w:r w:rsidR="003D50B6">
        <w:rPr>
          <w:rFonts w:ascii="Times New Roman" w:hAnsi="Times New Roman" w:cs="Times New Roman"/>
          <w:sz w:val="24"/>
          <w:szCs w:val="24"/>
        </w:rPr>
        <w:t xml:space="preserve">ustawy </w:t>
      </w:r>
      <w:r w:rsidRPr="006D1726">
        <w:rPr>
          <w:rFonts w:ascii="Times New Roman" w:hAnsi="Times New Roman" w:cs="Times New Roman"/>
          <w:sz w:val="24"/>
          <w:szCs w:val="24"/>
        </w:rPr>
        <w:t xml:space="preserve">przewiduje zmianę w art. </w:t>
      </w:r>
      <w:r w:rsidR="006D1726">
        <w:rPr>
          <w:rFonts w:ascii="Times New Roman" w:hAnsi="Times New Roman" w:cs="Times New Roman"/>
          <w:sz w:val="24"/>
          <w:szCs w:val="24"/>
        </w:rPr>
        <w:t xml:space="preserve">5 ust. </w:t>
      </w:r>
      <w:r w:rsidR="006D1726" w:rsidRPr="006D1726">
        <w:rPr>
          <w:rFonts w:ascii="Times New Roman" w:hAnsi="Times New Roman" w:cs="Times New Roman"/>
          <w:sz w:val="24"/>
          <w:szCs w:val="24"/>
        </w:rPr>
        <w:t>2</w:t>
      </w:r>
      <w:r w:rsidR="006D1726">
        <w:rPr>
          <w:rFonts w:ascii="Times New Roman" w:hAnsi="Times New Roman" w:cs="Times New Roman"/>
          <w:sz w:val="24"/>
          <w:szCs w:val="24"/>
        </w:rPr>
        <w:t>a</w:t>
      </w:r>
      <w:r w:rsidR="006D1726" w:rsidRPr="006D1726">
        <w:rPr>
          <w:rFonts w:ascii="Times New Roman" w:hAnsi="Times New Roman" w:cs="Times New Roman"/>
          <w:sz w:val="24"/>
          <w:szCs w:val="24"/>
        </w:rPr>
        <w:t xml:space="preserve"> w związku z</w:t>
      </w:r>
      <w:r w:rsidR="00B6276E">
        <w:rPr>
          <w:rFonts w:ascii="Times New Roman" w:hAnsi="Times New Roman" w:cs="Times New Roman"/>
          <w:sz w:val="24"/>
          <w:szCs w:val="24"/>
        </w:rPr>
        <w:t xml:space="preserve"> dostosowaniem do nomenklatury stosowanej w</w:t>
      </w:r>
      <w:r w:rsidR="006D1726" w:rsidRPr="006D1726">
        <w:rPr>
          <w:rFonts w:ascii="Times New Roman" w:hAnsi="Times New Roman" w:cs="Times New Roman"/>
          <w:sz w:val="24"/>
          <w:szCs w:val="24"/>
        </w:rPr>
        <w:t xml:space="preserve"> ustaw</w:t>
      </w:r>
      <w:r w:rsidR="00B6276E">
        <w:rPr>
          <w:rFonts w:ascii="Times New Roman" w:hAnsi="Times New Roman" w:cs="Times New Roman"/>
          <w:sz w:val="24"/>
          <w:szCs w:val="24"/>
        </w:rPr>
        <w:t>ie</w:t>
      </w:r>
      <w:r w:rsidR="00941957">
        <w:rPr>
          <w:rFonts w:ascii="Times New Roman" w:hAnsi="Times New Roman" w:cs="Times New Roman"/>
          <w:sz w:val="24"/>
          <w:szCs w:val="24"/>
        </w:rPr>
        <w:t xml:space="preserve"> </w:t>
      </w:r>
      <w:r w:rsidR="005E557D" w:rsidRPr="005E557D">
        <w:rPr>
          <w:rFonts w:ascii="Times New Roman" w:hAnsi="Times New Roman" w:cs="Times New Roman"/>
          <w:sz w:val="24"/>
          <w:szCs w:val="24"/>
        </w:rPr>
        <w:t xml:space="preserve">z dnia 25 lipca 2025 r. o zmianie ustawy o informatyzacji działalności podmiotów realizujących zadania publiczne oraz niektórych innych ustaw. </w:t>
      </w:r>
    </w:p>
    <w:p w14:paraId="5786F6A4" w14:textId="3EF70191" w:rsidR="00B05775" w:rsidRDefault="006D1726" w:rsidP="006D1726">
      <w:pPr>
        <w:spacing w:after="120" w:line="276" w:lineRule="auto"/>
        <w:jc w:val="both"/>
        <w:rPr>
          <w:rFonts w:ascii="Times New Roman" w:hAnsi="Times New Roman" w:cs="Times New Roman"/>
          <w:sz w:val="24"/>
          <w:szCs w:val="24"/>
        </w:rPr>
      </w:pPr>
      <w:r>
        <w:rPr>
          <w:rFonts w:ascii="Times New Roman" w:hAnsi="Times New Roman" w:cs="Times New Roman"/>
          <w:sz w:val="24"/>
          <w:szCs w:val="24"/>
        </w:rPr>
        <w:t xml:space="preserve">Projekt </w:t>
      </w:r>
      <w:r w:rsidR="003D50B6">
        <w:rPr>
          <w:rFonts w:ascii="Times New Roman" w:hAnsi="Times New Roman" w:cs="Times New Roman"/>
          <w:sz w:val="24"/>
          <w:szCs w:val="24"/>
        </w:rPr>
        <w:t xml:space="preserve">ustawy </w:t>
      </w:r>
      <w:r>
        <w:rPr>
          <w:rFonts w:ascii="Times New Roman" w:hAnsi="Times New Roman" w:cs="Times New Roman"/>
          <w:sz w:val="24"/>
          <w:szCs w:val="24"/>
        </w:rPr>
        <w:t xml:space="preserve">przewiduje również </w:t>
      </w:r>
      <w:r w:rsidR="00AC078C">
        <w:rPr>
          <w:rFonts w:ascii="Times New Roman" w:hAnsi="Times New Roman" w:cs="Times New Roman"/>
          <w:sz w:val="24"/>
          <w:szCs w:val="24"/>
        </w:rPr>
        <w:t>uchylenie</w:t>
      </w:r>
      <w:r>
        <w:rPr>
          <w:rFonts w:ascii="Times New Roman" w:hAnsi="Times New Roman" w:cs="Times New Roman"/>
          <w:sz w:val="24"/>
          <w:szCs w:val="24"/>
        </w:rPr>
        <w:t xml:space="preserve"> </w:t>
      </w:r>
      <w:r w:rsidR="00516DE5">
        <w:rPr>
          <w:rFonts w:ascii="Times New Roman" w:hAnsi="Times New Roman" w:cs="Times New Roman"/>
          <w:sz w:val="24"/>
          <w:szCs w:val="24"/>
        </w:rPr>
        <w:t xml:space="preserve">w </w:t>
      </w:r>
      <w:r>
        <w:rPr>
          <w:rFonts w:ascii="Times New Roman" w:hAnsi="Times New Roman" w:cs="Times New Roman"/>
          <w:sz w:val="24"/>
          <w:szCs w:val="24"/>
        </w:rPr>
        <w:t>art. 5 ust. 2</w:t>
      </w:r>
      <w:r w:rsidR="00D60B2C" w:rsidRPr="006D1726">
        <w:rPr>
          <w:rFonts w:ascii="Times New Roman" w:hAnsi="Times New Roman" w:cs="Times New Roman"/>
          <w:sz w:val="24"/>
          <w:szCs w:val="24"/>
        </w:rPr>
        <w:t>b ustawy, zawierając</w:t>
      </w:r>
      <w:r w:rsidR="00AC078C">
        <w:rPr>
          <w:rFonts w:ascii="Times New Roman" w:hAnsi="Times New Roman" w:cs="Times New Roman"/>
          <w:sz w:val="24"/>
          <w:szCs w:val="24"/>
        </w:rPr>
        <w:t>ego</w:t>
      </w:r>
      <w:r w:rsidR="00D60B2C" w:rsidRPr="006D1726">
        <w:rPr>
          <w:rFonts w:ascii="Times New Roman" w:hAnsi="Times New Roman" w:cs="Times New Roman"/>
          <w:sz w:val="24"/>
          <w:szCs w:val="24"/>
        </w:rPr>
        <w:t xml:space="preserve"> obecnie upoważnienie do wydania przez ministra właściwego do spraw</w:t>
      </w:r>
      <w:r w:rsidR="00D60B2C">
        <w:rPr>
          <w:rFonts w:ascii="Times New Roman" w:hAnsi="Times New Roman" w:cs="Times New Roman"/>
          <w:sz w:val="24"/>
          <w:szCs w:val="24"/>
        </w:rPr>
        <w:t xml:space="preserve"> informatyzacji, po zasięgnięciu opinii Naczelnego Dyrektora Archiwów Państwowych</w:t>
      </w:r>
      <w:r w:rsidR="00AC078C">
        <w:rPr>
          <w:rFonts w:ascii="Times New Roman" w:hAnsi="Times New Roman" w:cs="Times New Roman"/>
          <w:sz w:val="24"/>
          <w:szCs w:val="24"/>
        </w:rPr>
        <w:t>,</w:t>
      </w:r>
      <w:r w:rsidR="00D60B2C">
        <w:rPr>
          <w:rFonts w:ascii="Times New Roman" w:hAnsi="Times New Roman" w:cs="Times New Roman"/>
          <w:sz w:val="24"/>
          <w:szCs w:val="24"/>
        </w:rPr>
        <w:t xml:space="preserve"> rozporządzenia określającego szczegółowy sposób postępowania z dokumentami elektronicznymi w podmiotach, o których mowa w ust. 1 ustawy, w szczególności zasady ewidencjonowania, klasyfikowania i</w:t>
      </w:r>
      <w:r w:rsidR="008C0AC2">
        <w:rPr>
          <w:rFonts w:ascii="Times New Roman" w:hAnsi="Times New Roman" w:cs="Times New Roman"/>
          <w:sz w:val="24"/>
          <w:szCs w:val="24"/>
        </w:rPr>
        <w:t> </w:t>
      </w:r>
      <w:r w:rsidR="00D60B2C">
        <w:rPr>
          <w:rFonts w:ascii="Times New Roman" w:hAnsi="Times New Roman" w:cs="Times New Roman"/>
          <w:sz w:val="24"/>
          <w:szCs w:val="24"/>
        </w:rPr>
        <w:t xml:space="preserve">kwalifikowania dokumentów elektronicznych oraz zasady i tryb ich brakowania, </w:t>
      </w:r>
      <w:r w:rsidR="00932EAE">
        <w:rPr>
          <w:rFonts w:ascii="Times New Roman" w:hAnsi="Times New Roman" w:cs="Times New Roman"/>
          <w:sz w:val="24"/>
          <w:szCs w:val="24"/>
        </w:rPr>
        <w:t xml:space="preserve">przy </w:t>
      </w:r>
      <w:r w:rsidR="00D60B2C">
        <w:rPr>
          <w:rFonts w:ascii="Times New Roman" w:hAnsi="Times New Roman" w:cs="Times New Roman"/>
          <w:sz w:val="24"/>
          <w:szCs w:val="24"/>
        </w:rPr>
        <w:t>uwzględni</w:t>
      </w:r>
      <w:r w:rsidR="00932EAE">
        <w:rPr>
          <w:rFonts w:ascii="Times New Roman" w:hAnsi="Times New Roman" w:cs="Times New Roman"/>
          <w:sz w:val="24"/>
          <w:szCs w:val="24"/>
        </w:rPr>
        <w:t>eniu</w:t>
      </w:r>
      <w:r w:rsidR="00D60B2C">
        <w:rPr>
          <w:rFonts w:ascii="Times New Roman" w:hAnsi="Times New Roman" w:cs="Times New Roman"/>
          <w:sz w:val="24"/>
          <w:szCs w:val="24"/>
        </w:rPr>
        <w:t xml:space="preserve"> potrzeb</w:t>
      </w:r>
      <w:r w:rsidR="00932EAE">
        <w:rPr>
          <w:rFonts w:ascii="Times New Roman" w:hAnsi="Times New Roman" w:cs="Times New Roman"/>
          <w:sz w:val="24"/>
          <w:szCs w:val="24"/>
        </w:rPr>
        <w:t>y</w:t>
      </w:r>
      <w:r w:rsidR="00D60B2C">
        <w:rPr>
          <w:rFonts w:ascii="Times New Roman" w:hAnsi="Times New Roman" w:cs="Times New Roman"/>
          <w:sz w:val="24"/>
          <w:szCs w:val="24"/>
        </w:rPr>
        <w:t xml:space="preserve"> zapewnienia integralności dokumentów elektronicznych i</w:t>
      </w:r>
      <w:r w:rsidR="008C0AC2">
        <w:rPr>
          <w:rFonts w:ascii="Times New Roman" w:hAnsi="Times New Roman" w:cs="Times New Roman"/>
          <w:sz w:val="24"/>
          <w:szCs w:val="24"/>
        </w:rPr>
        <w:t> </w:t>
      </w:r>
      <w:r w:rsidR="00D60B2C">
        <w:rPr>
          <w:rFonts w:ascii="Times New Roman" w:hAnsi="Times New Roman" w:cs="Times New Roman"/>
          <w:sz w:val="24"/>
          <w:szCs w:val="24"/>
        </w:rPr>
        <w:t xml:space="preserve">długotrwałego ich przechowywania. Na </w:t>
      </w:r>
      <w:r w:rsidR="008C0AC2">
        <w:rPr>
          <w:rFonts w:ascii="Times New Roman" w:hAnsi="Times New Roman" w:cs="Times New Roman"/>
          <w:sz w:val="24"/>
          <w:szCs w:val="24"/>
        </w:rPr>
        <w:t>skutek uwagi</w:t>
      </w:r>
      <w:r w:rsidR="00D60B2C">
        <w:rPr>
          <w:rFonts w:ascii="Times New Roman" w:hAnsi="Times New Roman" w:cs="Times New Roman"/>
          <w:sz w:val="24"/>
          <w:szCs w:val="24"/>
        </w:rPr>
        <w:t xml:space="preserve"> Rządowego Centrum Legislacj</w:t>
      </w:r>
      <w:r w:rsidR="00B6276E">
        <w:rPr>
          <w:rFonts w:ascii="Times New Roman" w:hAnsi="Times New Roman" w:cs="Times New Roman"/>
          <w:sz w:val="24"/>
          <w:szCs w:val="24"/>
        </w:rPr>
        <w:t>i</w:t>
      </w:r>
      <w:r w:rsidR="008C0AC2">
        <w:rPr>
          <w:rFonts w:ascii="Times New Roman" w:hAnsi="Times New Roman" w:cs="Times New Roman"/>
          <w:sz w:val="24"/>
          <w:szCs w:val="24"/>
        </w:rPr>
        <w:t>, zgłoszonej na etapie prac nad poprzednią wersją omawianego projektu, prowadzonych w ramach poprzedniej kadencji Sejmu,</w:t>
      </w:r>
      <w:r w:rsidR="00D60B2C">
        <w:rPr>
          <w:rFonts w:ascii="Times New Roman" w:hAnsi="Times New Roman" w:cs="Times New Roman"/>
          <w:sz w:val="24"/>
          <w:szCs w:val="24"/>
        </w:rPr>
        <w:t xml:space="preserve"> ww. regulacje musiały zostać przeniesione do projektu nowelizowanej ustawy. W związku z</w:t>
      </w:r>
      <w:r w:rsidR="008C0AC2">
        <w:rPr>
          <w:rFonts w:ascii="Times New Roman" w:hAnsi="Times New Roman" w:cs="Times New Roman"/>
          <w:sz w:val="24"/>
          <w:szCs w:val="24"/>
        </w:rPr>
        <w:t> </w:t>
      </w:r>
      <w:r w:rsidR="00D60B2C">
        <w:rPr>
          <w:rFonts w:ascii="Times New Roman" w:hAnsi="Times New Roman" w:cs="Times New Roman"/>
          <w:sz w:val="24"/>
          <w:szCs w:val="24"/>
        </w:rPr>
        <w:t>powyższym</w:t>
      </w:r>
      <w:r w:rsidR="008C0AC2">
        <w:rPr>
          <w:rFonts w:ascii="Times New Roman" w:hAnsi="Times New Roman" w:cs="Times New Roman"/>
          <w:sz w:val="24"/>
          <w:szCs w:val="24"/>
        </w:rPr>
        <w:t xml:space="preserve"> przewiduje się </w:t>
      </w:r>
      <w:r w:rsidR="00AC078C">
        <w:rPr>
          <w:rFonts w:ascii="Times New Roman" w:hAnsi="Times New Roman" w:cs="Times New Roman"/>
          <w:sz w:val="24"/>
          <w:szCs w:val="24"/>
        </w:rPr>
        <w:t>dodanie</w:t>
      </w:r>
      <w:r w:rsidR="008C0AC2">
        <w:rPr>
          <w:rFonts w:ascii="Times New Roman" w:hAnsi="Times New Roman" w:cs="Times New Roman"/>
          <w:sz w:val="24"/>
          <w:szCs w:val="24"/>
        </w:rPr>
        <w:t xml:space="preserve"> przepisu </w:t>
      </w:r>
      <w:r w:rsidR="00D60B2C">
        <w:rPr>
          <w:rFonts w:ascii="Times New Roman" w:hAnsi="Times New Roman" w:cs="Times New Roman"/>
          <w:sz w:val="24"/>
          <w:szCs w:val="24"/>
        </w:rPr>
        <w:t xml:space="preserve"> </w:t>
      </w:r>
      <w:r w:rsidR="00AC078C">
        <w:rPr>
          <w:rFonts w:ascii="Times New Roman" w:hAnsi="Times New Roman" w:cs="Times New Roman"/>
          <w:sz w:val="24"/>
          <w:szCs w:val="24"/>
        </w:rPr>
        <w:t>ust</w:t>
      </w:r>
      <w:r w:rsidR="00D60B2C">
        <w:rPr>
          <w:rFonts w:ascii="Times New Roman" w:hAnsi="Times New Roman" w:cs="Times New Roman"/>
          <w:sz w:val="24"/>
          <w:szCs w:val="24"/>
        </w:rPr>
        <w:t>. 2b</w:t>
      </w:r>
      <w:r w:rsidR="00AC078C">
        <w:rPr>
          <w:rFonts w:ascii="Times New Roman" w:hAnsi="Times New Roman" w:cs="Times New Roman"/>
          <w:sz w:val="24"/>
          <w:szCs w:val="24"/>
        </w:rPr>
        <w:t>a w art. 5</w:t>
      </w:r>
      <w:r w:rsidR="008C0AC2">
        <w:rPr>
          <w:rFonts w:ascii="Times New Roman" w:hAnsi="Times New Roman" w:cs="Times New Roman"/>
          <w:sz w:val="24"/>
          <w:szCs w:val="24"/>
        </w:rPr>
        <w:t xml:space="preserve"> ustawy,</w:t>
      </w:r>
      <w:r w:rsidR="00B05775">
        <w:rPr>
          <w:rFonts w:ascii="Times New Roman" w:hAnsi="Times New Roman" w:cs="Times New Roman"/>
          <w:sz w:val="24"/>
          <w:szCs w:val="24"/>
        </w:rPr>
        <w:t xml:space="preserve"> </w:t>
      </w:r>
      <w:r w:rsidR="008C0AC2">
        <w:rPr>
          <w:rFonts w:ascii="Times New Roman" w:hAnsi="Times New Roman" w:cs="Times New Roman"/>
          <w:sz w:val="24"/>
          <w:szCs w:val="24"/>
        </w:rPr>
        <w:t xml:space="preserve">który będzie zawierać upoważnienie </w:t>
      </w:r>
      <w:r w:rsidR="00DE539B">
        <w:rPr>
          <w:rFonts w:ascii="Times New Roman" w:hAnsi="Times New Roman" w:cs="Times New Roman"/>
          <w:sz w:val="24"/>
          <w:szCs w:val="24"/>
        </w:rPr>
        <w:t xml:space="preserve">ustawowe </w:t>
      </w:r>
      <w:r w:rsidR="008C0AC2">
        <w:rPr>
          <w:rFonts w:ascii="Times New Roman" w:hAnsi="Times New Roman" w:cs="Times New Roman"/>
          <w:sz w:val="24"/>
          <w:szCs w:val="24"/>
        </w:rPr>
        <w:t xml:space="preserve">do wydania przez ministra właściwego do spraw kultury i </w:t>
      </w:r>
      <w:r w:rsidR="00FA721C">
        <w:rPr>
          <w:rFonts w:ascii="Times New Roman" w:hAnsi="Times New Roman" w:cs="Times New Roman"/>
          <w:sz w:val="24"/>
          <w:szCs w:val="24"/>
        </w:rPr>
        <w:t xml:space="preserve">ochrony </w:t>
      </w:r>
      <w:r w:rsidR="008C0AC2">
        <w:rPr>
          <w:rFonts w:ascii="Times New Roman" w:hAnsi="Times New Roman" w:cs="Times New Roman"/>
          <w:sz w:val="24"/>
          <w:szCs w:val="24"/>
        </w:rPr>
        <w:t xml:space="preserve">dziedzictwa narodowego, po zasięgnięciu opinii Naczelnego Dyrektora Archiwów Państwowych, rozporządzenia </w:t>
      </w:r>
      <w:r w:rsidR="00B05775">
        <w:rPr>
          <w:rFonts w:ascii="Times New Roman" w:hAnsi="Times New Roman" w:cs="Times New Roman"/>
          <w:sz w:val="24"/>
          <w:szCs w:val="24"/>
        </w:rPr>
        <w:t>określa</w:t>
      </w:r>
      <w:r w:rsidR="008C0AC2">
        <w:rPr>
          <w:rFonts w:ascii="Times New Roman" w:hAnsi="Times New Roman" w:cs="Times New Roman"/>
          <w:sz w:val="24"/>
          <w:szCs w:val="24"/>
        </w:rPr>
        <w:t>jącego</w:t>
      </w:r>
      <w:r w:rsidR="00B05775">
        <w:rPr>
          <w:rFonts w:ascii="Times New Roman" w:hAnsi="Times New Roman" w:cs="Times New Roman"/>
          <w:sz w:val="24"/>
          <w:szCs w:val="24"/>
        </w:rPr>
        <w:t xml:space="preserve"> minimalne wymagania techniczne dla odwzorowań cyfrowych oraz standard</w:t>
      </w:r>
      <w:r w:rsidR="00DE539B">
        <w:rPr>
          <w:rFonts w:ascii="Times New Roman" w:hAnsi="Times New Roman" w:cs="Times New Roman"/>
          <w:sz w:val="24"/>
          <w:szCs w:val="24"/>
        </w:rPr>
        <w:t>y</w:t>
      </w:r>
      <w:r w:rsidR="00B05775">
        <w:rPr>
          <w:rFonts w:ascii="Times New Roman" w:hAnsi="Times New Roman" w:cs="Times New Roman"/>
          <w:sz w:val="24"/>
          <w:szCs w:val="24"/>
        </w:rPr>
        <w:t xml:space="preserve"> przygotowania, ewidencjonowania i technicznego zabezpieczenia materiałów archiwalnych przechowywanych w składach chronologicznych i składach informatycznych nośników danych przed ich przekazaniem do archiwów państwowych. Ponieważ upoważnienie </w:t>
      </w:r>
      <w:r w:rsidR="00DE539B">
        <w:rPr>
          <w:rFonts w:ascii="Times New Roman" w:hAnsi="Times New Roman" w:cs="Times New Roman"/>
          <w:sz w:val="24"/>
          <w:szCs w:val="24"/>
        </w:rPr>
        <w:t xml:space="preserve">ustawowe </w:t>
      </w:r>
      <w:r w:rsidR="00B05775">
        <w:rPr>
          <w:rFonts w:ascii="Times New Roman" w:hAnsi="Times New Roman" w:cs="Times New Roman"/>
          <w:sz w:val="24"/>
          <w:szCs w:val="24"/>
        </w:rPr>
        <w:t>dotyczy przede wszystkim dokumentacji mogącej stanowić materiały archiwalne oraz standardów w zakresie materiałów archiwalnych, dlatego upoważniono do wydania</w:t>
      </w:r>
      <w:r w:rsidR="00314943">
        <w:rPr>
          <w:rFonts w:ascii="Times New Roman" w:hAnsi="Times New Roman" w:cs="Times New Roman"/>
          <w:sz w:val="24"/>
          <w:szCs w:val="24"/>
        </w:rPr>
        <w:t xml:space="preserve"> rozporządzenia w oparciu o omawiany przepis </w:t>
      </w:r>
      <w:r w:rsidR="00B05775">
        <w:rPr>
          <w:rFonts w:ascii="Times New Roman" w:hAnsi="Times New Roman" w:cs="Times New Roman"/>
          <w:sz w:val="24"/>
          <w:szCs w:val="24"/>
        </w:rPr>
        <w:t>ministra właściwego do spraw kultury i ochrony dziedzictwa narodowego, który sprawuje nadzór nad narodowym zasobem archiwalnym za pośrednictwem Naczelnego Dyrektora Archiwów Państwowych.</w:t>
      </w:r>
    </w:p>
    <w:p w14:paraId="796BF998" w14:textId="24971824" w:rsidR="00806E13" w:rsidRPr="00262C6B" w:rsidRDefault="00806E13" w:rsidP="00806E13">
      <w:pPr>
        <w:spacing w:after="120" w:line="276" w:lineRule="auto"/>
        <w:jc w:val="both"/>
        <w:rPr>
          <w:rFonts w:ascii="Times New Roman" w:hAnsi="Times New Roman" w:cs="Times New Roman"/>
          <w:sz w:val="24"/>
          <w:szCs w:val="24"/>
        </w:rPr>
      </w:pPr>
      <w:r w:rsidRPr="00262C6B">
        <w:rPr>
          <w:rFonts w:ascii="Times New Roman" w:hAnsi="Times New Roman" w:cs="Times New Roman"/>
          <w:sz w:val="24"/>
          <w:szCs w:val="24"/>
        </w:rPr>
        <w:lastRenderedPageBreak/>
        <w:t xml:space="preserve">Projekt </w:t>
      </w:r>
      <w:r w:rsidR="00553C66">
        <w:rPr>
          <w:rFonts w:ascii="Times New Roman" w:hAnsi="Times New Roman" w:cs="Times New Roman"/>
          <w:sz w:val="24"/>
          <w:szCs w:val="24"/>
        </w:rPr>
        <w:t xml:space="preserve">ustawy </w:t>
      </w:r>
      <w:r w:rsidRPr="00262C6B">
        <w:rPr>
          <w:rFonts w:ascii="Times New Roman" w:hAnsi="Times New Roman" w:cs="Times New Roman"/>
          <w:sz w:val="24"/>
          <w:szCs w:val="24"/>
        </w:rPr>
        <w:t xml:space="preserve">przewiduje </w:t>
      </w:r>
      <w:r w:rsidR="00B05775">
        <w:rPr>
          <w:rFonts w:ascii="Times New Roman" w:hAnsi="Times New Roman" w:cs="Times New Roman"/>
          <w:sz w:val="24"/>
          <w:szCs w:val="24"/>
        </w:rPr>
        <w:t xml:space="preserve">również </w:t>
      </w:r>
      <w:r w:rsidRPr="00262C6B">
        <w:rPr>
          <w:rFonts w:ascii="Times New Roman" w:hAnsi="Times New Roman" w:cs="Times New Roman"/>
          <w:sz w:val="24"/>
          <w:szCs w:val="24"/>
        </w:rPr>
        <w:t xml:space="preserve">zmianę w art. 5 ust. 2c ustawy, zawierającym obecnie upoważnienie </w:t>
      </w:r>
      <w:r w:rsidR="00DE539B">
        <w:rPr>
          <w:rFonts w:ascii="Times New Roman" w:hAnsi="Times New Roman" w:cs="Times New Roman"/>
          <w:sz w:val="24"/>
          <w:szCs w:val="24"/>
        </w:rPr>
        <w:t xml:space="preserve">ustawowe </w:t>
      </w:r>
      <w:r w:rsidRPr="00262C6B">
        <w:rPr>
          <w:rFonts w:ascii="Times New Roman" w:hAnsi="Times New Roman" w:cs="Times New Roman"/>
          <w:sz w:val="24"/>
          <w:szCs w:val="24"/>
        </w:rPr>
        <w:t xml:space="preserve">do wydania przez ministra właściwego do spraw informatyzacji </w:t>
      </w:r>
      <w:r w:rsidRPr="00262C6B">
        <w:rPr>
          <w:rFonts w:ascii="Times New Roman" w:hAnsi="Times New Roman" w:cs="Times New Roman"/>
          <w:sz w:val="24"/>
          <w:szCs w:val="24"/>
          <w:shd w:val="clear" w:color="auto" w:fill="FFFFFF"/>
        </w:rPr>
        <w:t>w porozumieniu z ministrem właściwym do spraw kultury i ochrony dziedzictwa narodowego, na wniosek Naczelnego Dyrektora Archiwów Państwowych, rozporządzenia określającego wymagania techniczne, jakim powinny odpowiadać formaty zapisu i informatyczne nośniki danych w</w:t>
      </w:r>
      <w:r w:rsidR="00AE7EB9">
        <w:rPr>
          <w:rFonts w:ascii="Times New Roman" w:hAnsi="Times New Roman" w:cs="Times New Roman"/>
          <w:sz w:val="24"/>
          <w:szCs w:val="24"/>
          <w:shd w:val="clear" w:color="auto" w:fill="FFFFFF"/>
        </w:rPr>
        <w:t> </w:t>
      </w:r>
      <w:r w:rsidRPr="00262C6B">
        <w:rPr>
          <w:rFonts w:ascii="Times New Roman" w:hAnsi="Times New Roman" w:cs="Times New Roman"/>
          <w:sz w:val="24"/>
          <w:szCs w:val="24"/>
          <w:shd w:val="clear" w:color="auto" w:fill="FFFFFF"/>
        </w:rPr>
        <w:t xml:space="preserve">rozumieniu przepisów </w:t>
      </w:r>
      <w:r w:rsidR="00C1752F">
        <w:rPr>
          <w:rFonts w:ascii="Times New Roman" w:hAnsi="Times New Roman" w:cs="Times New Roman"/>
          <w:sz w:val="24"/>
          <w:szCs w:val="24"/>
          <w:shd w:val="clear" w:color="auto" w:fill="FFFFFF"/>
        </w:rPr>
        <w:t>ustawy z dnia 17 lutego 2005</w:t>
      </w:r>
      <w:r w:rsidR="00CB37D5">
        <w:rPr>
          <w:rFonts w:ascii="Times New Roman" w:hAnsi="Times New Roman" w:cs="Times New Roman"/>
          <w:sz w:val="24"/>
          <w:szCs w:val="24"/>
          <w:shd w:val="clear" w:color="auto" w:fill="FFFFFF"/>
        </w:rPr>
        <w:t> </w:t>
      </w:r>
      <w:r w:rsidR="00C1752F">
        <w:rPr>
          <w:rFonts w:ascii="Times New Roman" w:hAnsi="Times New Roman" w:cs="Times New Roman"/>
          <w:sz w:val="24"/>
          <w:szCs w:val="24"/>
          <w:shd w:val="clear" w:color="auto" w:fill="FFFFFF"/>
        </w:rPr>
        <w:t>r. o</w:t>
      </w:r>
      <w:r w:rsidR="00C1752F" w:rsidRPr="00262C6B">
        <w:rPr>
          <w:rFonts w:ascii="Times New Roman" w:hAnsi="Times New Roman" w:cs="Times New Roman"/>
          <w:sz w:val="24"/>
          <w:szCs w:val="24"/>
          <w:shd w:val="clear" w:color="auto" w:fill="FFFFFF"/>
        </w:rPr>
        <w:t xml:space="preserve"> </w:t>
      </w:r>
      <w:r w:rsidRPr="00262C6B">
        <w:rPr>
          <w:rFonts w:ascii="Times New Roman" w:hAnsi="Times New Roman" w:cs="Times New Roman"/>
          <w:sz w:val="24"/>
          <w:szCs w:val="24"/>
          <w:shd w:val="clear" w:color="auto" w:fill="FFFFFF"/>
        </w:rPr>
        <w:t>informatyzacji działalności podmiotów realizujących zadania publiczne</w:t>
      </w:r>
      <w:r w:rsidR="00CB37D5">
        <w:rPr>
          <w:rFonts w:ascii="Times New Roman" w:hAnsi="Times New Roman" w:cs="Times New Roman"/>
          <w:sz w:val="24"/>
          <w:szCs w:val="24"/>
          <w:shd w:val="clear" w:color="auto" w:fill="FFFFFF"/>
        </w:rPr>
        <w:t xml:space="preserve"> (Dz. U. z </w:t>
      </w:r>
      <w:r w:rsidR="002E387A">
        <w:rPr>
          <w:rFonts w:ascii="Times New Roman" w:hAnsi="Times New Roman" w:cs="Times New Roman"/>
          <w:sz w:val="24"/>
          <w:szCs w:val="24"/>
          <w:shd w:val="clear" w:color="auto" w:fill="FFFFFF"/>
        </w:rPr>
        <w:t>2025</w:t>
      </w:r>
      <w:r w:rsidR="00CB37D5">
        <w:rPr>
          <w:rFonts w:ascii="Times New Roman" w:hAnsi="Times New Roman" w:cs="Times New Roman"/>
          <w:sz w:val="24"/>
          <w:szCs w:val="24"/>
          <w:shd w:val="clear" w:color="auto" w:fill="FFFFFF"/>
        </w:rPr>
        <w:t xml:space="preserve"> r. poz. </w:t>
      </w:r>
      <w:r w:rsidR="002E387A">
        <w:rPr>
          <w:rFonts w:ascii="Times New Roman" w:hAnsi="Times New Roman" w:cs="Times New Roman"/>
          <w:sz w:val="24"/>
          <w:szCs w:val="24"/>
          <w:shd w:val="clear" w:color="auto" w:fill="FFFFFF"/>
        </w:rPr>
        <w:t>1703</w:t>
      </w:r>
      <w:r w:rsidR="00CB37D5">
        <w:rPr>
          <w:rFonts w:ascii="Times New Roman" w:hAnsi="Times New Roman" w:cs="Times New Roman"/>
          <w:sz w:val="24"/>
          <w:szCs w:val="24"/>
          <w:shd w:val="clear" w:color="auto" w:fill="FFFFFF"/>
        </w:rPr>
        <w:t>)</w:t>
      </w:r>
      <w:r w:rsidRPr="00262C6B">
        <w:rPr>
          <w:rFonts w:ascii="Times New Roman" w:hAnsi="Times New Roman" w:cs="Times New Roman"/>
          <w:sz w:val="24"/>
          <w:szCs w:val="24"/>
          <w:shd w:val="clear" w:color="auto" w:fill="FFFFFF"/>
        </w:rPr>
        <w:t xml:space="preserve">, przekazywanych do archiwów państwowych materiałów archiwalnych utrwalonych na informatycznych nośnikach danych. Proponowana zmiana polega na umożliwieniu wydania przez </w:t>
      </w:r>
      <w:r w:rsidRPr="00262C6B">
        <w:rPr>
          <w:rFonts w:ascii="Times New Roman" w:hAnsi="Times New Roman" w:cs="Times New Roman"/>
          <w:sz w:val="24"/>
          <w:szCs w:val="24"/>
        </w:rPr>
        <w:t>ministra</w:t>
      </w:r>
      <w:r w:rsidR="009B773F">
        <w:rPr>
          <w:rFonts w:ascii="Times New Roman" w:hAnsi="Times New Roman" w:cs="Times New Roman"/>
          <w:sz w:val="24"/>
          <w:szCs w:val="24"/>
        </w:rPr>
        <w:t xml:space="preserve"> nadzorującego</w:t>
      </w:r>
      <w:r w:rsidRPr="00262C6B">
        <w:rPr>
          <w:rFonts w:ascii="Times New Roman" w:hAnsi="Times New Roman" w:cs="Times New Roman"/>
          <w:sz w:val="24"/>
          <w:szCs w:val="24"/>
        </w:rPr>
        <w:t xml:space="preserve"> </w:t>
      </w:r>
      <w:r w:rsidR="009B773F">
        <w:rPr>
          <w:rFonts w:ascii="Times New Roman" w:hAnsi="Times New Roman" w:cs="Times New Roman"/>
          <w:sz w:val="24"/>
          <w:szCs w:val="24"/>
        </w:rPr>
        <w:t xml:space="preserve">narodowy zasób archiwalny, czyli </w:t>
      </w:r>
      <w:r w:rsidRPr="00262C6B">
        <w:rPr>
          <w:rFonts w:ascii="Times New Roman" w:hAnsi="Times New Roman" w:cs="Times New Roman"/>
          <w:sz w:val="24"/>
          <w:szCs w:val="24"/>
        </w:rPr>
        <w:t xml:space="preserve">właściwego do spraw </w:t>
      </w:r>
      <w:r w:rsidR="009B773F">
        <w:rPr>
          <w:rFonts w:ascii="Times New Roman" w:hAnsi="Times New Roman" w:cs="Times New Roman"/>
          <w:sz w:val="24"/>
          <w:szCs w:val="24"/>
        </w:rPr>
        <w:t xml:space="preserve">kultury i ochrony dziedzictwa narodowego, w porozumieniu z ministrem właściwym do spraw informatyzacji, po zasięgnięciu opinii Naczelnego Dyrektora Archiwów Państwowych </w:t>
      </w:r>
      <w:r w:rsidR="009B773F">
        <w:rPr>
          <w:rFonts w:ascii="Times New Roman" w:hAnsi="Times New Roman" w:cs="Times New Roman"/>
          <w:sz w:val="24"/>
          <w:szCs w:val="24"/>
          <w:shd w:val="clear" w:color="auto" w:fill="FFFFFF"/>
        </w:rPr>
        <w:t>rozporządzenia ww</w:t>
      </w:r>
      <w:r w:rsidR="003E5D3C">
        <w:rPr>
          <w:rFonts w:ascii="Times New Roman" w:hAnsi="Times New Roman" w:cs="Times New Roman"/>
          <w:sz w:val="24"/>
          <w:szCs w:val="24"/>
          <w:shd w:val="clear" w:color="auto" w:fill="FFFFFF"/>
        </w:rPr>
        <w:t>.</w:t>
      </w:r>
      <w:r w:rsidR="009B773F">
        <w:rPr>
          <w:rFonts w:ascii="Times New Roman" w:hAnsi="Times New Roman" w:cs="Times New Roman"/>
          <w:sz w:val="24"/>
          <w:szCs w:val="24"/>
          <w:shd w:val="clear" w:color="auto" w:fill="FFFFFF"/>
        </w:rPr>
        <w:t xml:space="preserve"> zakresie</w:t>
      </w:r>
      <w:r w:rsidR="00FE3AA4">
        <w:rPr>
          <w:rFonts w:ascii="Times New Roman" w:hAnsi="Times New Roman" w:cs="Times New Roman"/>
          <w:sz w:val="24"/>
          <w:szCs w:val="24"/>
          <w:shd w:val="clear" w:color="auto" w:fill="FFFFFF"/>
        </w:rPr>
        <w:t>,</w:t>
      </w:r>
      <w:r w:rsidR="009B773F">
        <w:rPr>
          <w:rFonts w:ascii="Times New Roman" w:hAnsi="Times New Roman" w:cs="Times New Roman"/>
          <w:sz w:val="24"/>
          <w:szCs w:val="24"/>
          <w:shd w:val="clear" w:color="auto" w:fill="FFFFFF"/>
        </w:rPr>
        <w:t xml:space="preserve"> </w:t>
      </w:r>
      <w:r w:rsidRPr="00262C6B">
        <w:rPr>
          <w:rFonts w:ascii="Times New Roman" w:hAnsi="Times New Roman" w:cs="Times New Roman"/>
          <w:sz w:val="24"/>
          <w:szCs w:val="24"/>
          <w:shd w:val="clear" w:color="auto" w:fill="FFFFFF"/>
        </w:rPr>
        <w:t xml:space="preserve">z uwzględnieniem potrzeby ochrony </w:t>
      </w:r>
      <w:r w:rsidR="00FE3AA4">
        <w:rPr>
          <w:rFonts w:ascii="Times New Roman" w:hAnsi="Times New Roman" w:cs="Times New Roman"/>
          <w:sz w:val="24"/>
          <w:szCs w:val="24"/>
          <w:shd w:val="clear" w:color="auto" w:fill="FFFFFF"/>
        </w:rPr>
        <w:t xml:space="preserve">przed utratą oraz nieuprawnioną zmianą </w:t>
      </w:r>
      <w:r w:rsidRPr="00262C6B">
        <w:rPr>
          <w:rFonts w:ascii="Times New Roman" w:hAnsi="Times New Roman" w:cs="Times New Roman"/>
          <w:sz w:val="24"/>
          <w:szCs w:val="24"/>
          <w:shd w:val="clear" w:color="auto" w:fill="FFFFFF"/>
        </w:rPr>
        <w:t>przekazywanych do archiwów państwowych materiałów archiwalnych zapisanych na informatycznych nośnikach danych.</w:t>
      </w:r>
    </w:p>
    <w:p w14:paraId="59265881" w14:textId="3A06C686" w:rsidR="009B3B8A" w:rsidRDefault="00806E13" w:rsidP="009B3B8A">
      <w:pPr>
        <w:spacing w:after="120" w:line="276" w:lineRule="auto"/>
        <w:jc w:val="both"/>
        <w:rPr>
          <w:rFonts w:ascii="Times New Roman" w:hAnsi="Times New Roman" w:cs="Times New Roman"/>
          <w:sz w:val="24"/>
          <w:szCs w:val="24"/>
        </w:rPr>
      </w:pPr>
      <w:r w:rsidRPr="00262C6B">
        <w:rPr>
          <w:rFonts w:ascii="Times New Roman" w:hAnsi="Times New Roman" w:cs="Times New Roman"/>
          <w:sz w:val="24"/>
          <w:szCs w:val="24"/>
        </w:rPr>
        <w:t xml:space="preserve">Ustawa stwarza ramy prawne do powstawania i gromadzenia dokumentacji w postaci dokumentów elektronicznych, w szczególności zaś do prowadzenia spraw w </w:t>
      </w:r>
      <w:r w:rsidR="009B773F">
        <w:rPr>
          <w:rFonts w:ascii="Times New Roman" w:hAnsi="Times New Roman" w:cs="Times New Roman"/>
          <w:sz w:val="24"/>
          <w:szCs w:val="24"/>
        </w:rPr>
        <w:t>systemie teleinformatycznym</w:t>
      </w:r>
      <w:r w:rsidR="009327CA">
        <w:rPr>
          <w:rFonts w:ascii="Times New Roman" w:hAnsi="Times New Roman" w:cs="Times New Roman"/>
          <w:sz w:val="24"/>
          <w:szCs w:val="24"/>
        </w:rPr>
        <w:t xml:space="preserve">, </w:t>
      </w:r>
      <w:r w:rsidR="003E5D3C">
        <w:rPr>
          <w:rFonts w:ascii="Times New Roman" w:hAnsi="Times New Roman" w:cs="Times New Roman"/>
          <w:sz w:val="24"/>
          <w:szCs w:val="24"/>
        </w:rPr>
        <w:t>w tym elektronicznego zarządzania dokumentacją</w:t>
      </w:r>
      <w:r w:rsidR="009B3B8A" w:rsidRPr="00262C6B">
        <w:rPr>
          <w:rFonts w:ascii="Times New Roman" w:hAnsi="Times New Roman" w:cs="Times New Roman"/>
          <w:color w:val="0D0D0D" w:themeColor="text1" w:themeTint="F2"/>
          <w:sz w:val="24"/>
          <w:szCs w:val="24"/>
        </w:rPr>
        <w:t xml:space="preserve">, który umożliwia postępowanie z dokumentami </w:t>
      </w:r>
      <w:r w:rsidR="003E5D3C">
        <w:rPr>
          <w:rFonts w:ascii="Times New Roman" w:hAnsi="Times New Roman" w:cs="Times New Roman"/>
          <w:color w:val="0D0D0D" w:themeColor="text1" w:themeTint="F2"/>
          <w:sz w:val="24"/>
          <w:szCs w:val="24"/>
        </w:rPr>
        <w:t xml:space="preserve">elektronicznymi </w:t>
      </w:r>
      <w:r w:rsidR="009B3B8A" w:rsidRPr="00262C6B">
        <w:rPr>
          <w:rFonts w:ascii="Times New Roman" w:hAnsi="Times New Roman" w:cs="Times New Roman"/>
          <w:color w:val="0D0D0D" w:themeColor="text1" w:themeTint="F2"/>
          <w:sz w:val="24"/>
          <w:szCs w:val="24"/>
        </w:rPr>
        <w:t>i metadanymi. Wśród wymagań dla systemu</w:t>
      </w:r>
      <w:r w:rsidR="00F14A39">
        <w:rPr>
          <w:rFonts w:ascii="Times New Roman" w:hAnsi="Times New Roman" w:cs="Times New Roman"/>
          <w:color w:val="0D0D0D" w:themeColor="text1" w:themeTint="F2"/>
          <w:sz w:val="24"/>
          <w:szCs w:val="24"/>
        </w:rPr>
        <w:t xml:space="preserve"> teleinformatycznego</w:t>
      </w:r>
      <w:r w:rsidR="009B3B8A" w:rsidRPr="00262C6B">
        <w:rPr>
          <w:rFonts w:ascii="Times New Roman" w:hAnsi="Times New Roman" w:cs="Times New Roman"/>
          <w:color w:val="0D0D0D" w:themeColor="text1" w:themeTint="F2"/>
          <w:sz w:val="24"/>
          <w:szCs w:val="24"/>
        </w:rPr>
        <w:t xml:space="preserve"> </w:t>
      </w:r>
      <w:r w:rsidR="00F14A39">
        <w:rPr>
          <w:rFonts w:ascii="Times New Roman" w:hAnsi="Times New Roman" w:cs="Times New Roman"/>
          <w:color w:val="0D0D0D" w:themeColor="text1" w:themeTint="F2"/>
          <w:sz w:val="24"/>
          <w:szCs w:val="24"/>
        </w:rPr>
        <w:t xml:space="preserve">projekt ustawy </w:t>
      </w:r>
      <w:r w:rsidR="009B3B8A" w:rsidRPr="00262C6B">
        <w:rPr>
          <w:rFonts w:ascii="Times New Roman" w:hAnsi="Times New Roman" w:cs="Times New Roman"/>
          <w:color w:val="0D0D0D" w:themeColor="text1" w:themeTint="F2"/>
          <w:sz w:val="24"/>
          <w:szCs w:val="24"/>
        </w:rPr>
        <w:t>wskaz</w:t>
      </w:r>
      <w:r w:rsidR="00F14A39">
        <w:rPr>
          <w:rFonts w:ascii="Times New Roman" w:hAnsi="Times New Roman" w:cs="Times New Roman"/>
          <w:color w:val="0D0D0D" w:themeColor="text1" w:themeTint="F2"/>
          <w:sz w:val="24"/>
          <w:szCs w:val="24"/>
        </w:rPr>
        <w:t xml:space="preserve">uje m. in. </w:t>
      </w:r>
      <w:r w:rsidR="009B3B8A" w:rsidRPr="00262C6B">
        <w:rPr>
          <w:rFonts w:ascii="Times New Roman" w:hAnsi="Times New Roman" w:cs="Times New Roman"/>
          <w:color w:val="0D0D0D" w:themeColor="text1" w:themeTint="F2"/>
          <w:sz w:val="24"/>
          <w:szCs w:val="24"/>
        </w:rPr>
        <w:t xml:space="preserve"> zapewnienie integralności treści dokumentów, zabezpieczenie przed wprowadzaniem zmian w dokumentach spraw załatwionych </w:t>
      </w:r>
      <w:r w:rsidR="00F14A39">
        <w:rPr>
          <w:rFonts w:ascii="Times New Roman" w:hAnsi="Times New Roman" w:cs="Times New Roman"/>
          <w:color w:val="0D0D0D" w:themeColor="text1" w:themeTint="F2"/>
          <w:sz w:val="24"/>
          <w:szCs w:val="24"/>
        </w:rPr>
        <w:t>oraz</w:t>
      </w:r>
      <w:r w:rsidR="009B3B8A" w:rsidRPr="00262C6B">
        <w:rPr>
          <w:rFonts w:ascii="Times New Roman" w:hAnsi="Times New Roman" w:cs="Times New Roman"/>
          <w:color w:val="0D0D0D" w:themeColor="text1" w:themeTint="F2"/>
          <w:sz w:val="24"/>
          <w:szCs w:val="24"/>
        </w:rPr>
        <w:t xml:space="preserve"> przypadkowym usunięciem dokumentów z systemu</w:t>
      </w:r>
      <w:r w:rsidR="00F14A39">
        <w:rPr>
          <w:rFonts w:ascii="Times New Roman" w:hAnsi="Times New Roman" w:cs="Times New Roman"/>
          <w:color w:val="0D0D0D" w:themeColor="text1" w:themeTint="F2"/>
          <w:sz w:val="24"/>
          <w:szCs w:val="24"/>
        </w:rPr>
        <w:t>, a także</w:t>
      </w:r>
      <w:r w:rsidR="009B3B8A" w:rsidRPr="00262C6B">
        <w:rPr>
          <w:rFonts w:ascii="Times New Roman" w:hAnsi="Times New Roman" w:cs="Times New Roman"/>
          <w:color w:val="0D0D0D" w:themeColor="text1" w:themeTint="F2"/>
          <w:sz w:val="24"/>
          <w:szCs w:val="24"/>
        </w:rPr>
        <w:t xml:space="preserve"> zapewnienie dostępu do dokumentów. W</w:t>
      </w:r>
      <w:r w:rsidR="00F14A39">
        <w:rPr>
          <w:rFonts w:ascii="Times New Roman" w:hAnsi="Times New Roman" w:cs="Times New Roman"/>
          <w:color w:val="0D0D0D" w:themeColor="text1" w:themeTint="F2"/>
          <w:sz w:val="24"/>
          <w:szCs w:val="24"/>
        </w:rPr>
        <w:t xml:space="preserve">śród wymogów </w:t>
      </w:r>
      <w:r w:rsidR="004E30C1">
        <w:rPr>
          <w:rFonts w:ascii="Times New Roman" w:hAnsi="Times New Roman" w:cs="Times New Roman"/>
          <w:color w:val="0D0D0D" w:themeColor="text1" w:themeTint="F2"/>
          <w:sz w:val="24"/>
          <w:szCs w:val="24"/>
        </w:rPr>
        <w:t>w</w:t>
      </w:r>
      <w:r w:rsidR="009B3B8A" w:rsidRPr="00262C6B">
        <w:rPr>
          <w:rFonts w:ascii="Times New Roman" w:hAnsi="Times New Roman" w:cs="Times New Roman"/>
          <w:color w:val="0D0D0D" w:themeColor="text1" w:themeTint="F2"/>
          <w:sz w:val="24"/>
          <w:szCs w:val="24"/>
        </w:rPr>
        <w:t>skazano też</w:t>
      </w:r>
      <w:r w:rsidR="004E30C1">
        <w:rPr>
          <w:rFonts w:ascii="Times New Roman" w:hAnsi="Times New Roman" w:cs="Times New Roman"/>
          <w:color w:val="0D0D0D" w:themeColor="text1" w:themeTint="F2"/>
          <w:sz w:val="24"/>
          <w:szCs w:val="24"/>
        </w:rPr>
        <w:t xml:space="preserve"> to</w:t>
      </w:r>
      <w:r w:rsidR="00FA721C">
        <w:rPr>
          <w:rFonts w:ascii="Times New Roman" w:hAnsi="Times New Roman" w:cs="Times New Roman"/>
          <w:color w:val="0D0D0D" w:themeColor="text1" w:themeTint="F2"/>
          <w:sz w:val="24"/>
          <w:szCs w:val="24"/>
        </w:rPr>
        <w:t>,</w:t>
      </w:r>
      <w:r w:rsidR="004E30C1">
        <w:rPr>
          <w:rFonts w:ascii="Times New Roman" w:hAnsi="Times New Roman" w:cs="Times New Roman"/>
          <w:color w:val="0D0D0D" w:themeColor="text1" w:themeTint="F2"/>
          <w:sz w:val="24"/>
          <w:szCs w:val="24"/>
        </w:rPr>
        <w:t xml:space="preserve"> że</w:t>
      </w:r>
      <w:r w:rsidR="00F14A39">
        <w:rPr>
          <w:rFonts w:ascii="Times New Roman" w:hAnsi="Times New Roman" w:cs="Times New Roman"/>
          <w:color w:val="0D0D0D" w:themeColor="text1" w:themeTint="F2"/>
          <w:sz w:val="24"/>
          <w:szCs w:val="24"/>
        </w:rPr>
        <w:t>by system teleinformatyczny zapewniał</w:t>
      </w:r>
      <w:r w:rsidR="009B3B8A" w:rsidRPr="00262C6B">
        <w:rPr>
          <w:rFonts w:ascii="Times New Roman" w:hAnsi="Times New Roman" w:cs="Times New Roman"/>
          <w:color w:val="0D0D0D" w:themeColor="text1" w:themeTint="F2"/>
          <w:sz w:val="24"/>
          <w:szCs w:val="24"/>
        </w:rPr>
        <w:t xml:space="preserve"> możliwość odczytania treści dokumentów elektronicznych, które dotyczą dokumentów wytworzonych w podmiocie użytkującym system teleinformatyczny. Zastrzeżenie to wynika z faktu, że do podmiotu mogą trafiać dokumenty elektroniczne zapisane w formacie, którego otrzymujący dokument nie może odczytać, ponieważ wymagałoby to zakupienia oprogramowania umożliwiającego odczyt. W art. 6 ust. 1</w:t>
      </w:r>
      <w:r w:rsidR="009B3B8A">
        <w:rPr>
          <w:rFonts w:ascii="Times New Roman" w:hAnsi="Times New Roman" w:cs="Times New Roman"/>
          <w:color w:val="0D0D0D" w:themeColor="text1" w:themeTint="F2"/>
          <w:sz w:val="24"/>
          <w:szCs w:val="24"/>
        </w:rPr>
        <w:t>a</w:t>
      </w:r>
      <w:r w:rsidR="009B3B8A" w:rsidRPr="00262C6B">
        <w:rPr>
          <w:rFonts w:ascii="Times New Roman" w:hAnsi="Times New Roman" w:cs="Times New Roman"/>
          <w:color w:val="0D0D0D" w:themeColor="text1" w:themeTint="F2"/>
          <w:sz w:val="24"/>
          <w:szCs w:val="24"/>
        </w:rPr>
        <w:t xml:space="preserve"> </w:t>
      </w:r>
      <w:r w:rsidR="009B3B8A">
        <w:rPr>
          <w:rFonts w:ascii="Times New Roman" w:hAnsi="Times New Roman" w:cs="Times New Roman"/>
          <w:color w:val="0D0D0D" w:themeColor="text1" w:themeTint="F2"/>
          <w:sz w:val="24"/>
          <w:szCs w:val="24"/>
        </w:rPr>
        <w:t xml:space="preserve">projektu ustawy </w:t>
      </w:r>
      <w:r w:rsidR="009B3B8A" w:rsidRPr="00262C6B">
        <w:rPr>
          <w:rFonts w:ascii="Times New Roman" w:hAnsi="Times New Roman" w:cs="Times New Roman"/>
          <w:color w:val="0D0D0D" w:themeColor="text1" w:themeTint="F2"/>
          <w:sz w:val="24"/>
          <w:szCs w:val="24"/>
        </w:rPr>
        <w:t xml:space="preserve">wskazano wymagania dla systemu </w:t>
      </w:r>
      <w:r w:rsidR="00B16002">
        <w:rPr>
          <w:rFonts w:ascii="Times New Roman" w:hAnsi="Times New Roman" w:cs="Times New Roman"/>
          <w:color w:val="0D0D0D" w:themeColor="text1" w:themeTint="F2"/>
          <w:sz w:val="24"/>
          <w:szCs w:val="24"/>
        </w:rPr>
        <w:t xml:space="preserve">teleinformatycznego </w:t>
      </w:r>
      <w:r w:rsidR="009B3B8A" w:rsidRPr="00262C6B">
        <w:rPr>
          <w:rFonts w:ascii="Times New Roman" w:hAnsi="Times New Roman" w:cs="Times New Roman"/>
          <w:color w:val="0D0D0D" w:themeColor="text1" w:themeTint="F2"/>
          <w:sz w:val="24"/>
          <w:szCs w:val="24"/>
        </w:rPr>
        <w:t>w zakresie wsparcia czynności związanych z</w:t>
      </w:r>
      <w:r w:rsidR="009B3B8A">
        <w:rPr>
          <w:rFonts w:ascii="Times New Roman" w:hAnsi="Times New Roman" w:cs="Times New Roman"/>
          <w:sz w:val="24"/>
          <w:szCs w:val="24"/>
        </w:rPr>
        <w:t xml:space="preserve"> klasyfikowaniem i kwalifikowaniem dokumentów, zarządzaniem dokumentami przechowywanymi w składach chronologicznych i składach informatycznych nośników danych, zapewnieniem odtworzenia przebiegu załatwiania i</w:t>
      </w:r>
      <w:r w:rsidR="00221883">
        <w:rPr>
          <w:rFonts w:ascii="Times New Roman" w:hAnsi="Times New Roman" w:cs="Times New Roman"/>
          <w:sz w:val="24"/>
          <w:szCs w:val="24"/>
        </w:rPr>
        <w:t> </w:t>
      </w:r>
      <w:r w:rsidR="009B3B8A">
        <w:rPr>
          <w:rFonts w:ascii="Times New Roman" w:hAnsi="Times New Roman" w:cs="Times New Roman"/>
          <w:sz w:val="24"/>
          <w:szCs w:val="24"/>
        </w:rPr>
        <w:t>rozstrzygania spraw, a także umożliwieniem wykonywania czynności związanych z</w:t>
      </w:r>
      <w:r w:rsidR="00221883">
        <w:rPr>
          <w:rFonts w:ascii="Times New Roman" w:hAnsi="Times New Roman" w:cs="Times New Roman"/>
          <w:sz w:val="24"/>
          <w:szCs w:val="24"/>
        </w:rPr>
        <w:t> </w:t>
      </w:r>
      <w:r w:rsidR="009B3B8A">
        <w:rPr>
          <w:rFonts w:ascii="Times New Roman" w:hAnsi="Times New Roman" w:cs="Times New Roman"/>
          <w:sz w:val="24"/>
          <w:szCs w:val="24"/>
        </w:rPr>
        <w:t xml:space="preserve">brakowaniem dokumentów stanowiących dokumentację niearchiwalną lub przygotowaniem dokumentów stanowiących materiały archiwalne i ich metadane do przekazania do właściwego archiwum państwowego. </w:t>
      </w:r>
      <w:r w:rsidR="00497C18">
        <w:rPr>
          <w:rFonts w:ascii="Times New Roman" w:hAnsi="Times New Roman" w:cs="Times New Roman"/>
          <w:sz w:val="24"/>
          <w:szCs w:val="24"/>
        </w:rPr>
        <w:t>Dodatkowym</w:t>
      </w:r>
      <w:r w:rsidR="009B3B8A" w:rsidRPr="00262C6B">
        <w:rPr>
          <w:rFonts w:ascii="Times New Roman" w:hAnsi="Times New Roman" w:cs="Times New Roman"/>
          <w:color w:val="0D0D0D" w:themeColor="text1" w:themeTint="F2"/>
          <w:sz w:val="24"/>
          <w:szCs w:val="24"/>
        </w:rPr>
        <w:t xml:space="preserve"> wymaganiem dla systemu</w:t>
      </w:r>
      <w:r w:rsidR="003E2C79">
        <w:rPr>
          <w:rFonts w:ascii="Times New Roman" w:hAnsi="Times New Roman" w:cs="Times New Roman"/>
          <w:color w:val="0D0D0D" w:themeColor="text1" w:themeTint="F2"/>
          <w:sz w:val="24"/>
          <w:szCs w:val="24"/>
        </w:rPr>
        <w:t xml:space="preserve"> teleinformatycznego, który przewiduje projekt ustawy</w:t>
      </w:r>
      <w:r w:rsidR="009B3B8A" w:rsidRPr="00262C6B">
        <w:rPr>
          <w:rFonts w:ascii="Times New Roman" w:hAnsi="Times New Roman" w:cs="Times New Roman"/>
          <w:color w:val="0D0D0D" w:themeColor="text1" w:themeTint="F2"/>
          <w:sz w:val="24"/>
          <w:szCs w:val="24"/>
        </w:rPr>
        <w:t xml:space="preserve">, jest konieczność umożliwienia </w:t>
      </w:r>
      <w:r w:rsidR="009B3B8A" w:rsidRPr="00262C6B">
        <w:rPr>
          <w:rFonts w:ascii="Times New Roman" w:hAnsi="Times New Roman" w:cs="Times New Roman"/>
          <w:sz w:val="24"/>
          <w:szCs w:val="24"/>
        </w:rPr>
        <w:t xml:space="preserve">opatrywania sporządzanych odwzorowań cyfrowych kwalifikowaną pieczęcią elektroniczną podmiotu </w:t>
      </w:r>
      <w:r w:rsidR="00DE2F46">
        <w:rPr>
          <w:rFonts w:ascii="Times New Roman" w:hAnsi="Times New Roman" w:cs="Times New Roman"/>
          <w:sz w:val="24"/>
          <w:szCs w:val="24"/>
        </w:rPr>
        <w:t xml:space="preserve">(organu lub jednostki organizacyjnej) </w:t>
      </w:r>
      <w:r w:rsidR="009B3B8A" w:rsidRPr="00262C6B">
        <w:rPr>
          <w:rFonts w:ascii="Times New Roman" w:hAnsi="Times New Roman" w:cs="Times New Roman"/>
          <w:sz w:val="24"/>
          <w:szCs w:val="24"/>
        </w:rPr>
        <w:t>sporządzającego odwzorowanie lub kwalifikowanym podpisem elektronicznym</w:t>
      </w:r>
      <w:r w:rsidR="009B3B8A">
        <w:rPr>
          <w:rFonts w:ascii="Times New Roman" w:hAnsi="Times New Roman" w:cs="Times New Roman"/>
          <w:sz w:val="24"/>
          <w:szCs w:val="24"/>
        </w:rPr>
        <w:t>.</w:t>
      </w:r>
    </w:p>
    <w:p w14:paraId="6BF73BB3" w14:textId="6435455F" w:rsidR="005D5C68" w:rsidRDefault="005D5C68" w:rsidP="005D5C68">
      <w:pPr>
        <w:spacing w:after="120" w:line="276" w:lineRule="auto"/>
        <w:jc w:val="both"/>
        <w:rPr>
          <w:rFonts w:ascii="Times New Roman" w:hAnsi="Times New Roman" w:cs="Times New Roman"/>
          <w:sz w:val="24"/>
          <w:szCs w:val="24"/>
        </w:rPr>
      </w:pPr>
      <w:r>
        <w:rPr>
          <w:rFonts w:ascii="Times New Roman" w:hAnsi="Times New Roman" w:cs="Times New Roman"/>
          <w:sz w:val="24"/>
          <w:szCs w:val="24"/>
        </w:rPr>
        <w:t>Jednym z systemów teleinformatycznych, o którym mowa w projekcie może być system elektronicznego zarządzania dokumentacją (art. 6 ust. 1b).</w:t>
      </w:r>
    </w:p>
    <w:p w14:paraId="021476C4" w14:textId="45B8CECF" w:rsidR="005D5C68" w:rsidRPr="00262C6B" w:rsidRDefault="005D5C68" w:rsidP="005D5C68">
      <w:pPr>
        <w:spacing w:after="120" w:line="276" w:lineRule="auto"/>
        <w:jc w:val="both"/>
        <w:rPr>
          <w:rFonts w:ascii="Times New Roman" w:hAnsi="Times New Roman" w:cs="Times New Roman"/>
          <w:color w:val="0D0D0D" w:themeColor="text1" w:themeTint="F2"/>
          <w:sz w:val="24"/>
          <w:szCs w:val="24"/>
        </w:rPr>
      </w:pPr>
      <w:r w:rsidRPr="00262C6B">
        <w:rPr>
          <w:rFonts w:ascii="Times New Roman" w:hAnsi="Times New Roman" w:cs="Times New Roman"/>
          <w:color w:val="0D0D0D" w:themeColor="text1" w:themeTint="F2"/>
          <w:sz w:val="24"/>
          <w:szCs w:val="24"/>
        </w:rPr>
        <w:lastRenderedPageBreak/>
        <w:t xml:space="preserve">System teleinformatyczny, o którym mowa w projekcie, </w:t>
      </w:r>
      <w:r w:rsidR="003E2C79">
        <w:rPr>
          <w:rFonts w:ascii="Times New Roman" w:hAnsi="Times New Roman" w:cs="Times New Roman"/>
          <w:color w:val="0D0D0D" w:themeColor="text1" w:themeTint="F2"/>
          <w:sz w:val="24"/>
          <w:szCs w:val="24"/>
        </w:rPr>
        <w:t xml:space="preserve">będzie służyć </w:t>
      </w:r>
      <w:r w:rsidRPr="00262C6B">
        <w:rPr>
          <w:rFonts w:ascii="Times New Roman" w:hAnsi="Times New Roman" w:cs="Times New Roman"/>
          <w:color w:val="0D0D0D" w:themeColor="text1" w:themeTint="F2"/>
          <w:sz w:val="24"/>
          <w:szCs w:val="24"/>
        </w:rPr>
        <w:t xml:space="preserve">nie tylko do przechowywania dokumentów elektronicznych, ale również </w:t>
      </w:r>
      <w:r w:rsidR="003E2C79">
        <w:rPr>
          <w:rFonts w:ascii="Times New Roman" w:hAnsi="Times New Roman" w:cs="Times New Roman"/>
          <w:color w:val="0D0D0D" w:themeColor="text1" w:themeTint="F2"/>
          <w:sz w:val="24"/>
          <w:szCs w:val="24"/>
        </w:rPr>
        <w:t xml:space="preserve">będzie </w:t>
      </w:r>
      <w:r w:rsidRPr="00262C6B">
        <w:rPr>
          <w:rFonts w:ascii="Times New Roman" w:hAnsi="Times New Roman" w:cs="Times New Roman"/>
          <w:color w:val="0D0D0D" w:themeColor="text1" w:themeTint="F2"/>
          <w:sz w:val="24"/>
          <w:szCs w:val="24"/>
        </w:rPr>
        <w:t>pełni</w:t>
      </w:r>
      <w:r w:rsidR="003E2C79">
        <w:rPr>
          <w:rFonts w:ascii="Times New Roman" w:hAnsi="Times New Roman" w:cs="Times New Roman"/>
          <w:color w:val="0D0D0D" w:themeColor="text1" w:themeTint="F2"/>
          <w:sz w:val="24"/>
          <w:szCs w:val="24"/>
        </w:rPr>
        <w:t>ć</w:t>
      </w:r>
      <w:r w:rsidRPr="00262C6B">
        <w:rPr>
          <w:rFonts w:ascii="Times New Roman" w:hAnsi="Times New Roman" w:cs="Times New Roman"/>
          <w:color w:val="0D0D0D" w:themeColor="text1" w:themeTint="F2"/>
          <w:sz w:val="24"/>
          <w:szCs w:val="24"/>
        </w:rPr>
        <w:t xml:space="preserve"> funkcję archiwum zakładowego lub składnicy akt (art. 6 ust. 1</w:t>
      </w:r>
      <w:r>
        <w:rPr>
          <w:rFonts w:ascii="Times New Roman" w:hAnsi="Times New Roman" w:cs="Times New Roman"/>
          <w:color w:val="0D0D0D" w:themeColor="text1" w:themeTint="F2"/>
          <w:sz w:val="24"/>
          <w:szCs w:val="24"/>
        </w:rPr>
        <w:t>e projektu ustawy</w:t>
      </w:r>
      <w:r w:rsidRPr="00262C6B">
        <w:rPr>
          <w:rFonts w:ascii="Times New Roman" w:hAnsi="Times New Roman" w:cs="Times New Roman"/>
          <w:color w:val="0D0D0D" w:themeColor="text1" w:themeTint="F2"/>
          <w:sz w:val="24"/>
          <w:szCs w:val="24"/>
        </w:rPr>
        <w:t>).</w:t>
      </w:r>
    </w:p>
    <w:p w14:paraId="20F3FA3F" w14:textId="5B0C0C0A" w:rsidR="009B3B8A" w:rsidRDefault="00196740" w:rsidP="009B773F">
      <w:pPr>
        <w:spacing w:after="120" w:line="276" w:lineRule="auto"/>
        <w:jc w:val="both"/>
        <w:rPr>
          <w:rFonts w:ascii="Times New Roman" w:hAnsi="Times New Roman" w:cs="Times New Roman"/>
          <w:sz w:val="24"/>
          <w:szCs w:val="24"/>
        </w:rPr>
      </w:pPr>
      <w:r w:rsidRPr="00262C6B">
        <w:rPr>
          <w:rFonts w:ascii="Times New Roman" w:hAnsi="Times New Roman" w:cs="Times New Roman"/>
          <w:sz w:val="24"/>
          <w:szCs w:val="24"/>
        </w:rPr>
        <w:t xml:space="preserve">Projektowane regulacje zawarte w art. 6 </w:t>
      </w:r>
      <w:r w:rsidRPr="003E5D3C">
        <w:rPr>
          <w:rFonts w:ascii="Times New Roman" w:hAnsi="Times New Roman" w:cs="Times New Roman"/>
          <w:sz w:val="24"/>
          <w:szCs w:val="24"/>
        </w:rPr>
        <w:t>u</w:t>
      </w:r>
      <w:r w:rsidR="00164BCC">
        <w:rPr>
          <w:rFonts w:ascii="Times New Roman" w:hAnsi="Times New Roman" w:cs="Times New Roman"/>
          <w:sz w:val="24"/>
          <w:szCs w:val="24"/>
        </w:rPr>
        <w:t>st. 1h i 1i</w:t>
      </w:r>
      <w:r w:rsidRPr="003E5D3C">
        <w:rPr>
          <w:rFonts w:ascii="Times New Roman" w:hAnsi="Times New Roman" w:cs="Times New Roman"/>
          <w:sz w:val="24"/>
          <w:szCs w:val="24"/>
        </w:rPr>
        <w:t xml:space="preserve"> mają za zadanie</w:t>
      </w:r>
      <w:r w:rsidRPr="00262C6B">
        <w:rPr>
          <w:rFonts w:ascii="Times New Roman" w:hAnsi="Times New Roman" w:cs="Times New Roman"/>
          <w:sz w:val="24"/>
          <w:szCs w:val="24"/>
        </w:rPr>
        <w:t xml:space="preserve"> umożliwienie uznania opatrzenia odwzorowań cyfrowych dokumentów zgromadzonych w służbach</w:t>
      </w:r>
      <w:r w:rsidR="00DF6C14">
        <w:rPr>
          <w:rFonts w:ascii="Times New Roman" w:hAnsi="Times New Roman" w:cs="Times New Roman"/>
          <w:sz w:val="24"/>
          <w:szCs w:val="24"/>
        </w:rPr>
        <w:t xml:space="preserve"> specjalnych</w:t>
      </w:r>
      <w:r w:rsidRPr="00262C6B">
        <w:rPr>
          <w:rFonts w:ascii="Times New Roman" w:hAnsi="Times New Roman" w:cs="Times New Roman"/>
          <w:sz w:val="24"/>
          <w:szCs w:val="24"/>
        </w:rPr>
        <w:t>, innym podpisem elektronicznym wykorzystywanym w systemach teleinformatycznych tych służb, na równi z opatrzeniem ich podpisem lub pieczęcią, o których mowa w ust. 1</w:t>
      </w:r>
      <w:r w:rsidR="005D5C68">
        <w:rPr>
          <w:rFonts w:ascii="Times New Roman" w:hAnsi="Times New Roman" w:cs="Times New Roman"/>
          <w:sz w:val="24"/>
          <w:szCs w:val="24"/>
        </w:rPr>
        <w:t>g</w:t>
      </w:r>
      <w:r w:rsidRPr="00262C6B">
        <w:rPr>
          <w:rFonts w:ascii="Times New Roman" w:hAnsi="Times New Roman" w:cs="Times New Roman"/>
          <w:sz w:val="24"/>
          <w:szCs w:val="24"/>
        </w:rPr>
        <w:t xml:space="preserve"> pkt 2</w:t>
      </w:r>
      <w:r>
        <w:rPr>
          <w:rFonts w:ascii="Times New Roman" w:hAnsi="Times New Roman" w:cs="Times New Roman"/>
          <w:sz w:val="24"/>
          <w:szCs w:val="24"/>
        </w:rPr>
        <w:t xml:space="preserve"> </w:t>
      </w:r>
      <w:r>
        <w:rPr>
          <w:rFonts w:ascii="Times New Roman" w:hAnsi="Times New Roman" w:cs="Times New Roman"/>
          <w:color w:val="0D0D0D" w:themeColor="text1" w:themeTint="F2"/>
          <w:sz w:val="24"/>
          <w:szCs w:val="24"/>
        </w:rPr>
        <w:t>projektu ustawy</w:t>
      </w:r>
      <w:r w:rsidRPr="00262C6B">
        <w:rPr>
          <w:rFonts w:ascii="Times New Roman" w:hAnsi="Times New Roman" w:cs="Times New Roman"/>
          <w:sz w:val="24"/>
          <w:szCs w:val="24"/>
        </w:rPr>
        <w:t xml:space="preserve">. Z uwagi na sposób uzyskiwania i weryfikowania kwalifikowanych podpisów elektronicznych, nie mogą być one stosowane w służbach specjalnych, które korzystają z systemów </w:t>
      </w:r>
      <w:r w:rsidR="005D5C68">
        <w:rPr>
          <w:rFonts w:ascii="Times New Roman" w:hAnsi="Times New Roman" w:cs="Times New Roman"/>
          <w:sz w:val="24"/>
          <w:szCs w:val="24"/>
        </w:rPr>
        <w:t>teleinformatycznych</w:t>
      </w:r>
      <w:r w:rsidR="00164BCC">
        <w:rPr>
          <w:rFonts w:ascii="Times New Roman" w:hAnsi="Times New Roman" w:cs="Times New Roman"/>
          <w:sz w:val="24"/>
          <w:szCs w:val="24"/>
        </w:rPr>
        <w:t>, w tym elektronicznego zarządzania dokumentacją</w:t>
      </w:r>
      <w:r w:rsidRPr="00262C6B">
        <w:rPr>
          <w:rFonts w:ascii="Times New Roman" w:hAnsi="Times New Roman" w:cs="Times New Roman"/>
          <w:sz w:val="24"/>
          <w:szCs w:val="24"/>
        </w:rPr>
        <w:t xml:space="preserve"> w ramach niejawnych systemów teleinformatycznych. Z tego względu przepisy zawarte w art. 6 ust. 1</w:t>
      </w:r>
      <w:r w:rsidR="00164BCC">
        <w:rPr>
          <w:rFonts w:ascii="Times New Roman" w:hAnsi="Times New Roman" w:cs="Times New Roman"/>
          <w:sz w:val="24"/>
          <w:szCs w:val="24"/>
        </w:rPr>
        <w:t>j</w:t>
      </w:r>
      <w:r w:rsidRPr="00262C6B">
        <w:rPr>
          <w:rFonts w:ascii="Times New Roman" w:hAnsi="Times New Roman" w:cs="Times New Roman"/>
          <w:sz w:val="24"/>
          <w:szCs w:val="24"/>
        </w:rPr>
        <w:t xml:space="preserve"> oraz </w:t>
      </w:r>
      <w:r w:rsidR="00DE7030">
        <w:rPr>
          <w:rFonts w:ascii="Times New Roman" w:hAnsi="Times New Roman" w:cs="Times New Roman"/>
          <w:sz w:val="24"/>
          <w:szCs w:val="24"/>
        </w:rPr>
        <w:t xml:space="preserve">ust. </w:t>
      </w:r>
      <w:r w:rsidRPr="00262C6B">
        <w:rPr>
          <w:rFonts w:ascii="Times New Roman" w:hAnsi="Times New Roman" w:cs="Times New Roman"/>
          <w:sz w:val="24"/>
          <w:szCs w:val="24"/>
        </w:rPr>
        <w:t>1</w:t>
      </w:r>
      <w:r w:rsidR="00164BCC">
        <w:rPr>
          <w:rFonts w:ascii="Times New Roman" w:hAnsi="Times New Roman" w:cs="Times New Roman"/>
          <w:sz w:val="24"/>
          <w:szCs w:val="24"/>
        </w:rPr>
        <w:t>k</w:t>
      </w:r>
      <w:r w:rsidRPr="00262C6B">
        <w:rPr>
          <w:rFonts w:ascii="Times New Roman" w:hAnsi="Times New Roman" w:cs="Times New Roman"/>
          <w:sz w:val="24"/>
          <w:szCs w:val="24"/>
        </w:rPr>
        <w:t xml:space="preserve"> </w:t>
      </w:r>
      <w:r>
        <w:rPr>
          <w:rFonts w:ascii="Times New Roman" w:hAnsi="Times New Roman" w:cs="Times New Roman"/>
          <w:sz w:val="24"/>
          <w:szCs w:val="24"/>
        </w:rPr>
        <w:t xml:space="preserve"> </w:t>
      </w:r>
      <w:r>
        <w:rPr>
          <w:rFonts w:ascii="Times New Roman" w:hAnsi="Times New Roman" w:cs="Times New Roman"/>
          <w:color w:val="0D0D0D" w:themeColor="text1" w:themeTint="F2"/>
          <w:sz w:val="24"/>
          <w:szCs w:val="24"/>
        </w:rPr>
        <w:t>projektu ustawy</w:t>
      </w:r>
      <w:r w:rsidRPr="00262C6B">
        <w:rPr>
          <w:rFonts w:ascii="Times New Roman" w:hAnsi="Times New Roman" w:cs="Times New Roman"/>
          <w:sz w:val="24"/>
          <w:szCs w:val="24"/>
        </w:rPr>
        <w:t xml:space="preserve"> upoważniają</w:t>
      </w:r>
      <w:r w:rsidR="00391E78">
        <w:rPr>
          <w:rFonts w:ascii="Times New Roman" w:hAnsi="Times New Roman" w:cs="Times New Roman"/>
          <w:sz w:val="24"/>
          <w:szCs w:val="24"/>
        </w:rPr>
        <w:t xml:space="preserve"> odpowiednio</w:t>
      </w:r>
      <w:r w:rsidRPr="00262C6B">
        <w:rPr>
          <w:rFonts w:ascii="Times New Roman" w:hAnsi="Times New Roman" w:cs="Times New Roman"/>
          <w:sz w:val="24"/>
          <w:szCs w:val="24"/>
        </w:rPr>
        <w:t xml:space="preserve"> Prezesa Rady Ministrów oraz Ministra Obrony Narodowej do wydania odpowiednich aktów wykonawczych, które</w:t>
      </w:r>
      <w:r>
        <w:rPr>
          <w:rFonts w:ascii="Times New Roman" w:hAnsi="Times New Roman" w:cs="Times New Roman"/>
          <w:sz w:val="24"/>
          <w:szCs w:val="24"/>
        </w:rPr>
        <w:t xml:space="preserve"> będą</w:t>
      </w:r>
      <w:r w:rsidRPr="00262C6B">
        <w:rPr>
          <w:rFonts w:ascii="Times New Roman" w:hAnsi="Times New Roman" w:cs="Times New Roman"/>
          <w:sz w:val="24"/>
          <w:szCs w:val="24"/>
        </w:rPr>
        <w:t xml:space="preserve"> określać warunki, jakie musi spełniać inny podpis elektroniczny stosowany w niejawnych systemach teleinformatycznych funkcjonujących w służbach specjalnych, aby mógł on zapewnić autentyczność tworzonego odwzorowania cyfrowego dokumentu. Dzięki temu projektowana ustawa umożliwi traktowanie odwzorowań cyfrowych wytworzonych w służbach specjalnych jako dokumentów o wartości historycznej i dowodowej oraz ich archiwizację i brakowanie, a</w:t>
      </w:r>
      <w:r w:rsidR="00882BA7">
        <w:rPr>
          <w:rFonts w:ascii="Times New Roman" w:hAnsi="Times New Roman" w:cs="Times New Roman"/>
          <w:sz w:val="24"/>
          <w:szCs w:val="24"/>
        </w:rPr>
        <w:t> </w:t>
      </w:r>
      <w:r w:rsidRPr="00262C6B">
        <w:rPr>
          <w:rFonts w:ascii="Times New Roman" w:hAnsi="Times New Roman" w:cs="Times New Roman"/>
          <w:sz w:val="24"/>
          <w:szCs w:val="24"/>
        </w:rPr>
        <w:t>także</w:t>
      </w:r>
      <w:r>
        <w:rPr>
          <w:rFonts w:ascii="Times New Roman" w:hAnsi="Times New Roman" w:cs="Times New Roman"/>
          <w:sz w:val="24"/>
          <w:szCs w:val="24"/>
        </w:rPr>
        <w:t>,</w:t>
      </w:r>
      <w:r w:rsidRPr="00262C6B">
        <w:rPr>
          <w:rFonts w:ascii="Times New Roman" w:hAnsi="Times New Roman" w:cs="Times New Roman"/>
          <w:sz w:val="24"/>
          <w:szCs w:val="24"/>
        </w:rPr>
        <w:t xml:space="preserve"> wraz z innymi aktami wykonawczymi</w:t>
      </w:r>
      <w:r>
        <w:rPr>
          <w:rFonts w:ascii="Times New Roman" w:hAnsi="Times New Roman" w:cs="Times New Roman"/>
          <w:sz w:val="24"/>
          <w:szCs w:val="24"/>
        </w:rPr>
        <w:t>,</w:t>
      </w:r>
      <w:r w:rsidRPr="00262C6B">
        <w:rPr>
          <w:rFonts w:ascii="Times New Roman" w:hAnsi="Times New Roman" w:cs="Times New Roman"/>
          <w:sz w:val="24"/>
          <w:szCs w:val="24"/>
        </w:rPr>
        <w:t xml:space="preserve"> będzie w sposób kompleksowy regulowała materię sporządzania odwzorowań cyfrowych, ich ewidencjonowania i opatrywania odpowiednimi podpisami elektronicznymi, niezależnie od systemu teleinformatycznego, w</w:t>
      </w:r>
      <w:r w:rsidR="00402F44">
        <w:rPr>
          <w:rFonts w:ascii="Times New Roman" w:hAnsi="Times New Roman" w:cs="Times New Roman"/>
          <w:sz w:val="24"/>
          <w:szCs w:val="24"/>
        </w:rPr>
        <w:t> </w:t>
      </w:r>
      <w:r w:rsidRPr="00262C6B">
        <w:rPr>
          <w:rFonts w:ascii="Times New Roman" w:hAnsi="Times New Roman" w:cs="Times New Roman"/>
          <w:sz w:val="24"/>
          <w:szCs w:val="24"/>
        </w:rPr>
        <w:t>którym będą one przechowywane.</w:t>
      </w:r>
    </w:p>
    <w:p w14:paraId="3E61A0BA" w14:textId="0BFA61A8" w:rsidR="009B773F" w:rsidRPr="00262C6B" w:rsidRDefault="009B773F" w:rsidP="009B773F">
      <w:pPr>
        <w:spacing w:after="120" w:line="276" w:lineRule="auto"/>
        <w:jc w:val="both"/>
        <w:rPr>
          <w:rFonts w:ascii="Times New Roman" w:hAnsi="Times New Roman" w:cs="Times New Roman"/>
          <w:sz w:val="24"/>
          <w:szCs w:val="24"/>
        </w:rPr>
      </w:pPr>
      <w:r w:rsidRPr="00262C6B">
        <w:rPr>
          <w:rFonts w:ascii="Times New Roman" w:hAnsi="Times New Roman" w:cs="Times New Roman"/>
          <w:sz w:val="24"/>
          <w:szCs w:val="24"/>
        </w:rPr>
        <w:t>Przepisy zmienionego art. 6</w:t>
      </w:r>
      <w:r w:rsidR="00773FFE">
        <w:rPr>
          <w:rFonts w:ascii="Times New Roman" w:hAnsi="Times New Roman" w:cs="Times New Roman"/>
          <w:sz w:val="24"/>
          <w:szCs w:val="24"/>
        </w:rPr>
        <w:t xml:space="preserve"> ustawy</w:t>
      </w:r>
      <w:r w:rsidRPr="00262C6B">
        <w:rPr>
          <w:rFonts w:ascii="Times New Roman" w:hAnsi="Times New Roman" w:cs="Times New Roman"/>
          <w:sz w:val="24"/>
          <w:szCs w:val="24"/>
        </w:rPr>
        <w:t xml:space="preserve"> regulują  </w:t>
      </w:r>
      <w:r w:rsidR="00686A25">
        <w:rPr>
          <w:rFonts w:ascii="Times New Roman" w:hAnsi="Times New Roman" w:cs="Times New Roman"/>
          <w:sz w:val="24"/>
          <w:szCs w:val="24"/>
        </w:rPr>
        <w:t xml:space="preserve">ponadto </w:t>
      </w:r>
      <w:r w:rsidRPr="00262C6B">
        <w:rPr>
          <w:rFonts w:ascii="Times New Roman" w:hAnsi="Times New Roman" w:cs="Times New Roman"/>
          <w:sz w:val="24"/>
          <w:szCs w:val="24"/>
        </w:rPr>
        <w:t>sposób postępowania z dokumentami elektronicznymi w podmiotach państwowych i</w:t>
      </w:r>
      <w:r>
        <w:rPr>
          <w:rFonts w:ascii="Times New Roman" w:hAnsi="Times New Roman" w:cs="Times New Roman"/>
          <w:sz w:val="24"/>
          <w:szCs w:val="24"/>
        </w:rPr>
        <w:t> </w:t>
      </w:r>
      <w:r w:rsidRPr="00262C6B">
        <w:rPr>
          <w:rFonts w:ascii="Times New Roman" w:hAnsi="Times New Roman" w:cs="Times New Roman"/>
          <w:sz w:val="24"/>
          <w:szCs w:val="24"/>
        </w:rPr>
        <w:t>samorządowych, a także sposób postępowania z dokumentami sporządzonymi w postaci innej niż elektroniczna, dla których wykonano odwzorowanie cyfrowe. Uregulowano kwestie związane z:</w:t>
      </w:r>
    </w:p>
    <w:p w14:paraId="425FCB2C" w14:textId="77777777" w:rsidR="009B773F" w:rsidRPr="00262C6B" w:rsidRDefault="009B773F" w:rsidP="009B773F">
      <w:pPr>
        <w:numPr>
          <w:ilvl w:val="0"/>
          <w:numId w:val="2"/>
        </w:numPr>
        <w:spacing w:before="120" w:after="0" w:line="276" w:lineRule="auto"/>
        <w:contextualSpacing/>
        <w:jc w:val="both"/>
        <w:rPr>
          <w:rFonts w:ascii="Times New Roman" w:hAnsi="Times New Roman" w:cs="Times New Roman"/>
          <w:sz w:val="24"/>
          <w:szCs w:val="24"/>
        </w:rPr>
      </w:pPr>
      <w:r w:rsidRPr="00262C6B">
        <w:rPr>
          <w:rFonts w:ascii="Times New Roman" w:hAnsi="Times New Roman" w:cs="Times New Roman"/>
          <w:sz w:val="24"/>
          <w:szCs w:val="24"/>
        </w:rPr>
        <w:t xml:space="preserve">szczegółowym sposobem postępowania z dokumentami elektronicznymi, powstającymi w organach państwowych, państwowych jednostkach organizacyjnych, organach jednostek samorządu terytorialnego i samorządowych jednostkach organizacyjnych oraz napływającymi do nich; </w:t>
      </w:r>
    </w:p>
    <w:p w14:paraId="70023B63" w14:textId="77777777" w:rsidR="009B773F" w:rsidRPr="00262C6B" w:rsidRDefault="009B773F" w:rsidP="009B773F">
      <w:pPr>
        <w:numPr>
          <w:ilvl w:val="0"/>
          <w:numId w:val="2"/>
        </w:numPr>
        <w:spacing w:before="120" w:after="0" w:line="276" w:lineRule="auto"/>
        <w:contextualSpacing/>
        <w:jc w:val="both"/>
        <w:rPr>
          <w:rFonts w:ascii="Times New Roman" w:hAnsi="Times New Roman" w:cs="Times New Roman"/>
          <w:sz w:val="24"/>
          <w:szCs w:val="24"/>
        </w:rPr>
      </w:pPr>
      <w:r w:rsidRPr="00262C6B">
        <w:rPr>
          <w:rFonts w:ascii="Times New Roman" w:hAnsi="Times New Roman" w:cs="Times New Roman"/>
          <w:sz w:val="24"/>
          <w:szCs w:val="24"/>
        </w:rPr>
        <w:t>ewidencjonowaniem dokumentów elektronicznych;</w:t>
      </w:r>
    </w:p>
    <w:p w14:paraId="20AD2E17" w14:textId="77777777" w:rsidR="009B773F" w:rsidRPr="00262C6B" w:rsidRDefault="009B773F" w:rsidP="009B773F">
      <w:pPr>
        <w:numPr>
          <w:ilvl w:val="0"/>
          <w:numId w:val="2"/>
        </w:numPr>
        <w:spacing w:before="120" w:after="0" w:line="276" w:lineRule="auto"/>
        <w:contextualSpacing/>
        <w:jc w:val="both"/>
        <w:rPr>
          <w:rFonts w:ascii="Times New Roman" w:hAnsi="Times New Roman" w:cs="Times New Roman"/>
          <w:sz w:val="24"/>
          <w:szCs w:val="24"/>
        </w:rPr>
      </w:pPr>
      <w:r w:rsidRPr="00262C6B">
        <w:rPr>
          <w:rFonts w:ascii="Times New Roman" w:hAnsi="Times New Roman" w:cs="Times New Roman"/>
          <w:sz w:val="24"/>
          <w:szCs w:val="24"/>
        </w:rPr>
        <w:t>zabezpieczaniem dokumentów elektronicznych przed utratą i nieuprawnionymi zmianami;</w:t>
      </w:r>
    </w:p>
    <w:p w14:paraId="2ECDFC34" w14:textId="77777777" w:rsidR="009B773F" w:rsidRPr="00262C6B" w:rsidRDefault="009B773F" w:rsidP="009B773F">
      <w:pPr>
        <w:numPr>
          <w:ilvl w:val="0"/>
          <w:numId w:val="2"/>
        </w:numPr>
        <w:spacing w:before="120" w:after="0" w:line="276" w:lineRule="auto"/>
        <w:contextualSpacing/>
        <w:jc w:val="both"/>
        <w:rPr>
          <w:rFonts w:ascii="Times New Roman" w:hAnsi="Times New Roman" w:cs="Times New Roman"/>
          <w:sz w:val="24"/>
          <w:szCs w:val="24"/>
        </w:rPr>
      </w:pPr>
      <w:r w:rsidRPr="00262C6B">
        <w:rPr>
          <w:rFonts w:ascii="Times New Roman" w:hAnsi="Times New Roman" w:cs="Times New Roman"/>
          <w:sz w:val="24"/>
          <w:szCs w:val="24"/>
        </w:rPr>
        <w:t>wymaganiami dla odwzorowań cyfrowych;</w:t>
      </w:r>
    </w:p>
    <w:p w14:paraId="2F51142F" w14:textId="59BD321C" w:rsidR="009B773F" w:rsidRPr="00262C6B" w:rsidRDefault="009B773F" w:rsidP="009B773F">
      <w:pPr>
        <w:numPr>
          <w:ilvl w:val="0"/>
          <w:numId w:val="2"/>
        </w:numPr>
        <w:spacing w:before="120" w:after="0" w:line="276" w:lineRule="auto"/>
        <w:contextualSpacing/>
        <w:jc w:val="both"/>
        <w:rPr>
          <w:rFonts w:ascii="Times New Roman" w:hAnsi="Times New Roman" w:cs="Times New Roman"/>
          <w:sz w:val="24"/>
          <w:szCs w:val="24"/>
        </w:rPr>
      </w:pPr>
      <w:r w:rsidRPr="00262C6B">
        <w:rPr>
          <w:rFonts w:ascii="Times New Roman" w:hAnsi="Times New Roman" w:cs="Times New Roman"/>
          <w:sz w:val="24"/>
          <w:szCs w:val="24"/>
        </w:rPr>
        <w:t>brakowaniem dokumentów elektronicznych</w:t>
      </w:r>
      <w:r w:rsidR="00686A25">
        <w:rPr>
          <w:rFonts w:ascii="Times New Roman" w:hAnsi="Times New Roman" w:cs="Times New Roman"/>
          <w:sz w:val="24"/>
          <w:szCs w:val="24"/>
        </w:rPr>
        <w:t xml:space="preserve"> stanowiących dokumentację niearchiwalną</w:t>
      </w:r>
      <w:r w:rsidRPr="00262C6B">
        <w:rPr>
          <w:rFonts w:ascii="Times New Roman" w:hAnsi="Times New Roman" w:cs="Times New Roman"/>
          <w:sz w:val="24"/>
          <w:szCs w:val="24"/>
        </w:rPr>
        <w:t>;</w:t>
      </w:r>
    </w:p>
    <w:p w14:paraId="548018E1" w14:textId="0B2794A0" w:rsidR="009B773F" w:rsidRPr="00262C6B" w:rsidRDefault="009B773F" w:rsidP="009B773F">
      <w:pPr>
        <w:numPr>
          <w:ilvl w:val="0"/>
          <w:numId w:val="2"/>
        </w:numPr>
        <w:spacing w:before="120" w:after="0" w:line="276" w:lineRule="auto"/>
        <w:contextualSpacing/>
        <w:jc w:val="both"/>
        <w:rPr>
          <w:rFonts w:ascii="Times New Roman" w:hAnsi="Times New Roman" w:cs="Times New Roman"/>
          <w:sz w:val="24"/>
          <w:szCs w:val="24"/>
        </w:rPr>
      </w:pPr>
      <w:r w:rsidRPr="00262C6B">
        <w:rPr>
          <w:rFonts w:ascii="Times New Roman" w:hAnsi="Times New Roman" w:cs="Times New Roman"/>
          <w:sz w:val="24"/>
          <w:szCs w:val="24"/>
        </w:rPr>
        <w:t xml:space="preserve">przekazywaniem dokumentów elektronicznych stanowiących materiały archiwalne do </w:t>
      </w:r>
      <w:r w:rsidR="00686A25">
        <w:rPr>
          <w:rFonts w:ascii="Times New Roman" w:hAnsi="Times New Roman" w:cs="Times New Roman"/>
          <w:sz w:val="24"/>
          <w:szCs w:val="24"/>
        </w:rPr>
        <w:t xml:space="preserve">właściwych </w:t>
      </w:r>
      <w:r w:rsidRPr="00262C6B">
        <w:rPr>
          <w:rFonts w:ascii="Times New Roman" w:hAnsi="Times New Roman" w:cs="Times New Roman"/>
          <w:sz w:val="24"/>
          <w:szCs w:val="24"/>
        </w:rPr>
        <w:t xml:space="preserve">archiwów państwowych; </w:t>
      </w:r>
    </w:p>
    <w:p w14:paraId="722DB422" w14:textId="6295EA2E" w:rsidR="00686A25" w:rsidRDefault="009B773F" w:rsidP="00266FD3">
      <w:pPr>
        <w:numPr>
          <w:ilvl w:val="0"/>
          <w:numId w:val="2"/>
        </w:numPr>
        <w:spacing w:before="120" w:after="0" w:line="276" w:lineRule="auto"/>
        <w:contextualSpacing/>
        <w:jc w:val="both"/>
        <w:rPr>
          <w:rFonts w:ascii="Times New Roman" w:hAnsi="Times New Roman" w:cs="Times New Roman"/>
          <w:sz w:val="24"/>
          <w:szCs w:val="24"/>
        </w:rPr>
      </w:pPr>
      <w:r w:rsidRPr="00262C6B">
        <w:rPr>
          <w:rFonts w:ascii="Times New Roman" w:hAnsi="Times New Roman" w:cs="Times New Roman"/>
          <w:sz w:val="24"/>
          <w:szCs w:val="24"/>
        </w:rPr>
        <w:t>sposobem postępowania z dokumentacją sporządzoną w postaci innej niż elektroniczna, dla której wykonano odwzorowanie cyfrowe.</w:t>
      </w:r>
    </w:p>
    <w:p w14:paraId="0C0F865A" w14:textId="77777777" w:rsidR="00266FD3" w:rsidRPr="00266FD3" w:rsidRDefault="00266FD3" w:rsidP="00266FD3">
      <w:pPr>
        <w:spacing w:before="120" w:after="0" w:line="276" w:lineRule="auto"/>
        <w:ind w:left="720"/>
        <w:contextualSpacing/>
        <w:jc w:val="both"/>
        <w:rPr>
          <w:rFonts w:ascii="Times New Roman" w:hAnsi="Times New Roman" w:cs="Times New Roman"/>
          <w:sz w:val="24"/>
          <w:szCs w:val="24"/>
        </w:rPr>
      </w:pPr>
    </w:p>
    <w:p w14:paraId="3E532A37" w14:textId="6C79B781" w:rsidR="00806E13" w:rsidRPr="00262C6B" w:rsidRDefault="00806E13" w:rsidP="00806E13">
      <w:pPr>
        <w:spacing w:before="240" w:line="276" w:lineRule="auto"/>
        <w:contextualSpacing/>
        <w:jc w:val="both"/>
        <w:rPr>
          <w:rFonts w:ascii="Times New Roman" w:hAnsi="Times New Roman" w:cs="Times New Roman"/>
          <w:sz w:val="24"/>
          <w:szCs w:val="24"/>
        </w:rPr>
      </w:pPr>
      <w:r w:rsidRPr="00262C6B">
        <w:rPr>
          <w:rFonts w:ascii="Times New Roman" w:hAnsi="Times New Roman" w:cs="Times New Roman"/>
          <w:sz w:val="24"/>
          <w:szCs w:val="24"/>
        </w:rPr>
        <w:t xml:space="preserve">Zgodnie z dotychczasowymi regulacjami w tym zakresie jednostka organizacyjna, która wdrożyła u siebie system </w:t>
      </w:r>
      <w:r w:rsidR="00686A25">
        <w:rPr>
          <w:rFonts w:ascii="Times New Roman" w:hAnsi="Times New Roman" w:cs="Times New Roman"/>
          <w:sz w:val="24"/>
          <w:szCs w:val="24"/>
        </w:rPr>
        <w:t>teleinformatyczny, w tym elektronicznego zarządzania dokumentacją</w:t>
      </w:r>
      <w:r w:rsidRPr="00262C6B">
        <w:rPr>
          <w:rFonts w:ascii="Times New Roman" w:hAnsi="Times New Roman" w:cs="Times New Roman"/>
          <w:sz w:val="24"/>
          <w:szCs w:val="24"/>
        </w:rPr>
        <w:t>, digitalizuje na bieżąco powstałą w tej jednostce, a także nadsyłaną i składaną do niej dokumentację i zarządza nią w tym systemie. Zachowanie jednolitości dokumentacji w</w:t>
      </w:r>
      <w:r w:rsidR="00A37CCC">
        <w:rPr>
          <w:rFonts w:ascii="Times New Roman" w:hAnsi="Times New Roman" w:cs="Times New Roman"/>
          <w:sz w:val="24"/>
          <w:szCs w:val="24"/>
        </w:rPr>
        <w:t> </w:t>
      </w:r>
      <w:r w:rsidRPr="00262C6B">
        <w:rPr>
          <w:rFonts w:ascii="Times New Roman" w:hAnsi="Times New Roman" w:cs="Times New Roman"/>
          <w:sz w:val="24"/>
          <w:szCs w:val="24"/>
        </w:rPr>
        <w:t xml:space="preserve">przypadku wyboru systemu </w:t>
      </w:r>
      <w:r w:rsidR="00686A25">
        <w:rPr>
          <w:rFonts w:ascii="Times New Roman" w:hAnsi="Times New Roman" w:cs="Times New Roman"/>
          <w:sz w:val="24"/>
          <w:szCs w:val="24"/>
        </w:rPr>
        <w:t>teleinformatycznego, w tym elektronicznego zarządzania dokumentacją</w:t>
      </w:r>
      <w:r w:rsidR="00AC3D91">
        <w:rPr>
          <w:rFonts w:ascii="Times New Roman" w:hAnsi="Times New Roman" w:cs="Times New Roman"/>
          <w:sz w:val="24"/>
          <w:szCs w:val="24"/>
        </w:rPr>
        <w:t>,</w:t>
      </w:r>
      <w:r w:rsidR="00686A25" w:rsidRPr="00262C6B">
        <w:rPr>
          <w:rFonts w:ascii="Times New Roman" w:hAnsi="Times New Roman" w:cs="Times New Roman"/>
          <w:sz w:val="24"/>
          <w:szCs w:val="24"/>
        </w:rPr>
        <w:t xml:space="preserve"> </w:t>
      </w:r>
      <w:r w:rsidRPr="00262C6B">
        <w:rPr>
          <w:rFonts w:ascii="Times New Roman" w:hAnsi="Times New Roman" w:cs="Times New Roman"/>
          <w:sz w:val="24"/>
          <w:szCs w:val="24"/>
        </w:rPr>
        <w:t>jako podstawowego sposobu dokumentowania przebiegu załatwiania i</w:t>
      </w:r>
      <w:r w:rsidR="00A50EC2">
        <w:rPr>
          <w:rFonts w:ascii="Times New Roman" w:hAnsi="Times New Roman" w:cs="Times New Roman"/>
          <w:sz w:val="24"/>
          <w:szCs w:val="24"/>
        </w:rPr>
        <w:t> </w:t>
      </w:r>
      <w:r w:rsidRPr="00262C6B">
        <w:rPr>
          <w:rFonts w:ascii="Times New Roman" w:hAnsi="Times New Roman" w:cs="Times New Roman"/>
          <w:sz w:val="24"/>
          <w:szCs w:val="24"/>
        </w:rPr>
        <w:t xml:space="preserve">rozstrzygania spraw wymusza zmianę postaci dokumentacji sporządzonej w postaci innej niż elektroniczna na jej elektroniczną kopię przez wykonywanie odwzorowań cyfrowych. Odwzorowania te stanowią część akt spraw prowadzonych w systemie </w:t>
      </w:r>
      <w:r w:rsidR="00686A25">
        <w:rPr>
          <w:rFonts w:ascii="Times New Roman" w:hAnsi="Times New Roman" w:cs="Times New Roman"/>
          <w:sz w:val="24"/>
          <w:szCs w:val="24"/>
        </w:rPr>
        <w:t>teleinformatycznym, w</w:t>
      </w:r>
      <w:r w:rsidR="00424F48">
        <w:rPr>
          <w:rFonts w:ascii="Times New Roman" w:hAnsi="Times New Roman" w:cs="Times New Roman"/>
          <w:sz w:val="24"/>
          <w:szCs w:val="24"/>
        </w:rPr>
        <w:t> </w:t>
      </w:r>
      <w:r w:rsidR="00686A25">
        <w:rPr>
          <w:rFonts w:ascii="Times New Roman" w:hAnsi="Times New Roman" w:cs="Times New Roman"/>
          <w:sz w:val="24"/>
          <w:szCs w:val="24"/>
        </w:rPr>
        <w:t>tym elektronicznego zarządzania dokumentacją</w:t>
      </w:r>
      <w:r w:rsidRPr="00262C6B">
        <w:rPr>
          <w:rFonts w:ascii="Times New Roman" w:hAnsi="Times New Roman" w:cs="Times New Roman"/>
          <w:sz w:val="24"/>
          <w:szCs w:val="24"/>
        </w:rPr>
        <w:t>. Wprowadzone dotychczas rozwiązania miały za zadanie ograniczenie obiegu dokumentów sporządzonych w postaci innej niż elektroniczna, a w procesach wewnętrznych – stosowanie informacji wyłącznie w postaci elektronicznej.</w:t>
      </w:r>
    </w:p>
    <w:p w14:paraId="4E6BFE56" w14:textId="1481C4C1" w:rsidR="00702002" w:rsidRDefault="00806E13" w:rsidP="00266FD3">
      <w:pPr>
        <w:spacing w:before="120" w:after="120" w:line="276" w:lineRule="auto"/>
        <w:jc w:val="both"/>
        <w:rPr>
          <w:rFonts w:ascii="Times New Roman" w:hAnsi="Times New Roman" w:cs="Times New Roman"/>
          <w:sz w:val="24"/>
          <w:szCs w:val="24"/>
        </w:rPr>
      </w:pPr>
      <w:r w:rsidRPr="00262C6B">
        <w:rPr>
          <w:rFonts w:ascii="Times New Roman" w:hAnsi="Times New Roman" w:cs="Times New Roman"/>
          <w:sz w:val="24"/>
          <w:szCs w:val="24"/>
        </w:rPr>
        <w:t>Jednocześnie przepisy rozporządzenia Prezesa Rady Ministrów z dnia 18 stycznia 2011 r. w sprawie instrukcji kancelaryjnej, jednolitych rzeczowych wykazów akt oraz instrukcji w sprawie organizacji i zakresu działania archiwów zakładowych (Dz. U. poz. 67</w:t>
      </w:r>
      <w:r w:rsidR="00213F1A">
        <w:rPr>
          <w:rFonts w:ascii="Times New Roman" w:hAnsi="Times New Roman" w:cs="Times New Roman"/>
          <w:sz w:val="24"/>
          <w:szCs w:val="24"/>
        </w:rPr>
        <w:t>, z późn. zm.</w:t>
      </w:r>
      <w:r w:rsidRPr="00262C6B">
        <w:rPr>
          <w:rFonts w:ascii="Times New Roman" w:hAnsi="Times New Roman" w:cs="Times New Roman"/>
          <w:sz w:val="24"/>
          <w:szCs w:val="24"/>
        </w:rPr>
        <w:t xml:space="preserve">) wprowadziły pojęcie „składu chronologicznego”, rozumianego jako uporządkowany zbiór dokumentacji w postaci </w:t>
      </w:r>
      <w:r w:rsidR="00421E9D">
        <w:rPr>
          <w:rFonts w:ascii="Times New Roman" w:hAnsi="Times New Roman" w:cs="Times New Roman"/>
          <w:sz w:val="24"/>
          <w:szCs w:val="24"/>
        </w:rPr>
        <w:t xml:space="preserve">innej niż </w:t>
      </w:r>
      <w:r w:rsidRPr="00262C6B">
        <w:rPr>
          <w:rFonts w:ascii="Times New Roman" w:hAnsi="Times New Roman" w:cs="Times New Roman"/>
          <w:sz w:val="24"/>
          <w:szCs w:val="24"/>
        </w:rPr>
        <w:t>elektroniczn</w:t>
      </w:r>
      <w:r w:rsidR="002E61C3">
        <w:rPr>
          <w:rFonts w:ascii="Times New Roman" w:hAnsi="Times New Roman" w:cs="Times New Roman"/>
          <w:sz w:val="24"/>
          <w:szCs w:val="24"/>
        </w:rPr>
        <w:t>a</w:t>
      </w:r>
      <w:r w:rsidRPr="00262C6B">
        <w:rPr>
          <w:rFonts w:ascii="Times New Roman" w:hAnsi="Times New Roman" w:cs="Times New Roman"/>
          <w:sz w:val="24"/>
          <w:szCs w:val="24"/>
        </w:rPr>
        <w:t xml:space="preserve">, w układzie wynikającym z kolejności wprowadzenia poszczególnych dokumentów do systemu </w:t>
      </w:r>
      <w:r w:rsidR="00421E9D">
        <w:rPr>
          <w:rFonts w:ascii="Times New Roman" w:hAnsi="Times New Roman" w:cs="Times New Roman"/>
          <w:sz w:val="24"/>
          <w:szCs w:val="24"/>
        </w:rPr>
        <w:t>elektronicznego zarządzania dokumentacją</w:t>
      </w:r>
      <w:r w:rsidRPr="00262C6B">
        <w:rPr>
          <w:rFonts w:ascii="Times New Roman" w:hAnsi="Times New Roman" w:cs="Times New Roman"/>
          <w:sz w:val="24"/>
          <w:szCs w:val="24"/>
        </w:rPr>
        <w:t xml:space="preserve">. W składzie chronologicznym przechowywana jest dokumentacja </w:t>
      </w:r>
      <w:r w:rsidR="00421E9D">
        <w:rPr>
          <w:rFonts w:ascii="Times New Roman" w:hAnsi="Times New Roman" w:cs="Times New Roman"/>
          <w:sz w:val="24"/>
          <w:szCs w:val="24"/>
        </w:rPr>
        <w:t xml:space="preserve">inna niż </w:t>
      </w:r>
      <w:r w:rsidR="00421E9D" w:rsidRPr="00262C6B">
        <w:rPr>
          <w:rFonts w:ascii="Times New Roman" w:hAnsi="Times New Roman" w:cs="Times New Roman"/>
          <w:sz w:val="24"/>
          <w:szCs w:val="24"/>
        </w:rPr>
        <w:t>elektroniczna</w:t>
      </w:r>
      <w:r w:rsidRPr="00262C6B">
        <w:rPr>
          <w:rFonts w:ascii="Times New Roman" w:hAnsi="Times New Roman" w:cs="Times New Roman"/>
          <w:sz w:val="24"/>
          <w:szCs w:val="24"/>
        </w:rPr>
        <w:t>, z której dokonano całkowitych lub częściowych odwzorowań cyfrowych wprowadzonych następnie do systemu</w:t>
      </w:r>
      <w:r w:rsidR="00421E9D">
        <w:rPr>
          <w:rFonts w:ascii="Times New Roman" w:hAnsi="Times New Roman" w:cs="Times New Roman"/>
          <w:sz w:val="24"/>
          <w:szCs w:val="24"/>
        </w:rPr>
        <w:t xml:space="preserve"> elektronicznego zarządzania dokumentacją</w:t>
      </w:r>
      <w:r w:rsidRPr="00262C6B">
        <w:rPr>
          <w:rFonts w:ascii="Times New Roman" w:hAnsi="Times New Roman" w:cs="Times New Roman"/>
          <w:sz w:val="24"/>
          <w:szCs w:val="24"/>
        </w:rPr>
        <w:t xml:space="preserve">, oraz taka, która nie została odwzorowana w ogóle, a w systemie </w:t>
      </w:r>
      <w:r w:rsidR="00421E9D">
        <w:rPr>
          <w:rFonts w:ascii="Times New Roman" w:hAnsi="Times New Roman" w:cs="Times New Roman"/>
          <w:sz w:val="24"/>
          <w:szCs w:val="24"/>
        </w:rPr>
        <w:t xml:space="preserve">elektronicznego zarządzania dokumentacją </w:t>
      </w:r>
      <w:r w:rsidRPr="00262C6B">
        <w:rPr>
          <w:rFonts w:ascii="Times New Roman" w:hAnsi="Times New Roman" w:cs="Times New Roman"/>
          <w:sz w:val="24"/>
          <w:szCs w:val="24"/>
        </w:rPr>
        <w:t xml:space="preserve">wprowadzono jedynie informacje o tej dokumentacji. Ustawa nie reguluje jednak statusu sporządzanych odwzorowań cyfrowych (m.in. ich mocy dowodowej) oraz szczegółowego sposobu postępowania z dokumentacją </w:t>
      </w:r>
      <w:r w:rsidR="00421E9D">
        <w:rPr>
          <w:rFonts w:ascii="Times New Roman" w:hAnsi="Times New Roman" w:cs="Times New Roman"/>
          <w:sz w:val="24"/>
          <w:szCs w:val="24"/>
        </w:rPr>
        <w:t>inną niż elektroniczna</w:t>
      </w:r>
      <w:r w:rsidRPr="00262C6B">
        <w:rPr>
          <w:rFonts w:ascii="Times New Roman" w:hAnsi="Times New Roman" w:cs="Times New Roman"/>
          <w:sz w:val="24"/>
          <w:szCs w:val="24"/>
        </w:rPr>
        <w:t xml:space="preserve">, z której </w:t>
      </w:r>
      <w:r w:rsidR="00AB5096">
        <w:rPr>
          <w:rFonts w:ascii="Times New Roman" w:hAnsi="Times New Roman" w:cs="Times New Roman"/>
          <w:sz w:val="24"/>
          <w:szCs w:val="24"/>
        </w:rPr>
        <w:t xml:space="preserve">są </w:t>
      </w:r>
      <w:r w:rsidRPr="00262C6B">
        <w:rPr>
          <w:rFonts w:ascii="Times New Roman" w:hAnsi="Times New Roman" w:cs="Times New Roman"/>
          <w:sz w:val="24"/>
          <w:szCs w:val="24"/>
        </w:rPr>
        <w:t>wykonywane odwzorowania cyfrowe, po przekazaniu tej dokumentacji do archiwum zakładowego lub składnicy akt, a następnie</w:t>
      </w:r>
      <w:r w:rsidR="00AB5096">
        <w:rPr>
          <w:rFonts w:ascii="Times New Roman" w:hAnsi="Times New Roman" w:cs="Times New Roman"/>
          <w:sz w:val="24"/>
          <w:szCs w:val="24"/>
        </w:rPr>
        <w:t>,</w:t>
      </w:r>
      <w:r w:rsidRPr="00262C6B">
        <w:rPr>
          <w:rFonts w:ascii="Times New Roman" w:hAnsi="Times New Roman" w:cs="Times New Roman"/>
          <w:sz w:val="24"/>
          <w:szCs w:val="24"/>
        </w:rPr>
        <w:t xml:space="preserve"> w</w:t>
      </w:r>
      <w:r w:rsidR="00AB5096">
        <w:rPr>
          <w:rFonts w:ascii="Times New Roman" w:hAnsi="Times New Roman" w:cs="Times New Roman"/>
          <w:sz w:val="24"/>
          <w:szCs w:val="24"/>
        </w:rPr>
        <w:t> </w:t>
      </w:r>
      <w:r w:rsidRPr="00262C6B">
        <w:rPr>
          <w:rFonts w:ascii="Times New Roman" w:hAnsi="Times New Roman" w:cs="Times New Roman"/>
          <w:sz w:val="24"/>
          <w:szCs w:val="24"/>
        </w:rPr>
        <w:t xml:space="preserve">przypadku materiałów archiwalnych – do archiwum państwowego. Zakładano, że umożliwienie dokumentowania przebiegu załatwiania i rozstrzygania spraw w systemie </w:t>
      </w:r>
      <w:r w:rsidR="00A24648">
        <w:rPr>
          <w:rFonts w:ascii="Times New Roman" w:hAnsi="Times New Roman" w:cs="Times New Roman"/>
          <w:sz w:val="24"/>
          <w:szCs w:val="24"/>
        </w:rPr>
        <w:t xml:space="preserve">elektronicznego zarządzania dokumentacją </w:t>
      </w:r>
      <w:r w:rsidRPr="00262C6B">
        <w:rPr>
          <w:rFonts w:ascii="Times New Roman" w:hAnsi="Times New Roman" w:cs="Times New Roman"/>
          <w:sz w:val="24"/>
          <w:szCs w:val="24"/>
        </w:rPr>
        <w:t xml:space="preserve"> za pomocą dokumentów elektronicznych nie będzie stwarzało wątpliwości, co stanowić będzie „oryginalne akta spraw”. Przepisy odnoszące się do sposobu postępowania z dokumentacją </w:t>
      </w:r>
      <w:r w:rsidR="00A24648">
        <w:rPr>
          <w:rFonts w:ascii="Times New Roman" w:hAnsi="Times New Roman" w:cs="Times New Roman"/>
          <w:sz w:val="24"/>
          <w:szCs w:val="24"/>
        </w:rPr>
        <w:t>inną niż elektroniczna</w:t>
      </w:r>
      <w:r w:rsidR="00A24648" w:rsidRPr="00262C6B">
        <w:rPr>
          <w:rFonts w:ascii="Times New Roman" w:hAnsi="Times New Roman" w:cs="Times New Roman"/>
          <w:sz w:val="24"/>
          <w:szCs w:val="24"/>
        </w:rPr>
        <w:t xml:space="preserve"> </w:t>
      </w:r>
      <w:r w:rsidRPr="00262C6B">
        <w:rPr>
          <w:rFonts w:ascii="Times New Roman" w:hAnsi="Times New Roman" w:cs="Times New Roman"/>
          <w:sz w:val="24"/>
          <w:szCs w:val="24"/>
        </w:rPr>
        <w:t xml:space="preserve">znajdującą się w składach chronologicznych zawarte zostały w instrukcji w sprawie organizacji i zakresu działania archiwów zakładowych, stanowiącej załącznik nr 6 do rozporządzenia Prezesa Rady Ministrów z dnia 18 stycznia 2011 r. w sprawie instrukcji kancelaryjnej, jednolitych rzeczowych wykazów akt oraz instrukcji w sprawie organizacji i zakresu działania archiwów zakładowych (§ 13, § 41 i § 44). Jednakże przepisy te regulują w ograniczonym zakresie sposób postępowania z dokumentacją </w:t>
      </w:r>
      <w:r w:rsidR="009B3B8A">
        <w:rPr>
          <w:rFonts w:ascii="Times New Roman" w:hAnsi="Times New Roman" w:cs="Times New Roman"/>
          <w:sz w:val="24"/>
          <w:szCs w:val="24"/>
        </w:rPr>
        <w:t>inną niż elektroniczna</w:t>
      </w:r>
      <w:r w:rsidR="009B3B8A" w:rsidRPr="00262C6B">
        <w:rPr>
          <w:rFonts w:ascii="Times New Roman" w:hAnsi="Times New Roman" w:cs="Times New Roman"/>
          <w:sz w:val="24"/>
          <w:szCs w:val="24"/>
        </w:rPr>
        <w:t xml:space="preserve"> </w:t>
      </w:r>
      <w:r w:rsidRPr="00262C6B">
        <w:rPr>
          <w:rFonts w:ascii="Times New Roman" w:hAnsi="Times New Roman" w:cs="Times New Roman"/>
          <w:sz w:val="24"/>
          <w:szCs w:val="24"/>
        </w:rPr>
        <w:t>zgromadzoną w składach chronologicznych, a następnie przekazaną do archiwum zakładowego lub składnicy akt w podmiotach, które są adresatami tego rozporządzenia (przy tym nie odnoszą się one</w:t>
      </w:r>
      <w:r w:rsidR="00266FD3">
        <w:rPr>
          <w:rFonts w:ascii="Times New Roman" w:hAnsi="Times New Roman" w:cs="Times New Roman"/>
          <w:sz w:val="24"/>
          <w:szCs w:val="24"/>
        </w:rPr>
        <w:t>,</w:t>
      </w:r>
      <w:r w:rsidRPr="00262C6B">
        <w:rPr>
          <w:rFonts w:ascii="Times New Roman" w:hAnsi="Times New Roman" w:cs="Times New Roman"/>
          <w:sz w:val="24"/>
          <w:szCs w:val="24"/>
        </w:rPr>
        <w:t xml:space="preserve"> np. do państwowych jednostek organizacyjnych, w których wdrożono system </w:t>
      </w:r>
      <w:r w:rsidR="009B3B8A">
        <w:rPr>
          <w:rFonts w:ascii="Times New Roman" w:hAnsi="Times New Roman" w:cs="Times New Roman"/>
          <w:sz w:val="24"/>
          <w:szCs w:val="24"/>
        </w:rPr>
        <w:t>elektronicznego zarządzania dokumentacją</w:t>
      </w:r>
      <w:r w:rsidRPr="00262C6B">
        <w:rPr>
          <w:rFonts w:ascii="Times New Roman" w:hAnsi="Times New Roman" w:cs="Times New Roman"/>
          <w:sz w:val="24"/>
          <w:szCs w:val="24"/>
        </w:rPr>
        <w:t>). Przepisy te w zakresie uregulowania kwestii przekazywania materiałów archiwalnych i brakowania dokumentacji niearchiwalnej nie uwzględniają również zróżnicowania sporządzanych odwzorowań cyfrowych (pełne, niepełne) lub sytuacji, w której z określonych powodów nie można było wykonać odwzorowania cyfrowego wpływającej dokumentacji i w systemie znajdują się jedynie metadane ją opisujące.</w:t>
      </w:r>
    </w:p>
    <w:p w14:paraId="63202303" w14:textId="299FF46D" w:rsidR="00011894" w:rsidRPr="00266FD3" w:rsidRDefault="009B318E" w:rsidP="00266FD3">
      <w:pPr>
        <w:spacing w:before="120" w:after="120" w:line="276" w:lineRule="auto"/>
        <w:jc w:val="both"/>
        <w:rPr>
          <w:rFonts w:ascii="Times New Roman" w:hAnsi="Times New Roman" w:cs="Times New Roman"/>
          <w:sz w:val="24"/>
          <w:szCs w:val="24"/>
        </w:rPr>
      </w:pPr>
      <w:r>
        <w:rPr>
          <w:rFonts w:ascii="Times New Roman" w:hAnsi="Times New Roman" w:cs="Times New Roman"/>
          <w:sz w:val="24"/>
          <w:szCs w:val="24"/>
        </w:rPr>
        <w:t xml:space="preserve">W opisanym powyżej zakresie </w:t>
      </w:r>
      <w:r w:rsidR="00085AB3">
        <w:rPr>
          <w:rFonts w:ascii="Times New Roman" w:hAnsi="Times New Roman" w:cs="Times New Roman"/>
          <w:sz w:val="24"/>
          <w:szCs w:val="24"/>
        </w:rPr>
        <w:t xml:space="preserve">jest </w:t>
      </w:r>
      <w:r w:rsidR="00011894" w:rsidRPr="00011894">
        <w:rPr>
          <w:rFonts w:ascii="Times New Roman" w:hAnsi="Times New Roman" w:cs="Times New Roman"/>
          <w:sz w:val="24"/>
          <w:szCs w:val="24"/>
        </w:rPr>
        <w:t>brak konieczności uzupełnienia proponowanych regulacji o przepisy intertemporalne w zakresie toczących się postępowań oraz nakładanych obowiązków na organy państwowe i państwowe jednostki organizacyjne oraz organy jednostek samorządu terytorialnego i samorządowe jednostki organizacyjne w zakresie gromadzenia, odwzorowywania i przekazywania dokumentacji do właściwego archiwum państwowego.</w:t>
      </w:r>
    </w:p>
    <w:p w14:paraId="43B68997" w14:textId="3125D295" w:rsidR="00702002" w:rsidRPr="00262C6B" w:rsidRDefault="00FB780D" w:rsidP="00702002">
      <w:pPr>
        <w:spacing w:after="120" w:line="276" w:lineRule="auto"/>
        <w:jc w:val="both"/>
        <w:rPr>
          <w:rFonts w:ascii="Times New Roman" w:hAnsi="Times New Roman" w:cs="Times New Roman"/>
          <w:color w:val="0D0D0D" w:themeColor="text1" w:themeTint="F2"/>
          <w:sz w:val="24"/>
          <w:szCs w:val="24"/>
        </w:rPr>
      </w:pPr>
      <w:r w:rsidRPr="00FB780D">
        <w:rPr>
          <w:rFonts w:ascii="Times New Roman" w:hAnsi="Times New Roman" w:cs="Times New Roman"/>
          <w:color w:val="0D0D0D" w:themeColor="text1" w:themeTint="F2"/>
          <w:sz w:val="24"/>
          <w:szCs w:val="24"/>
        </w:rPr>
        <w:t>W art. 6 ust. 1</w:t>
      </w:r>
      <w:r w:rsidR="00A24648">
        <w:rPr>
          <w:rFonts w:ascii="Times New Roman" w:hAnsi="Times New Roman" w:cs="Times New Roman"/>
          <w:color w:val="0D0D0D" w:themeColor="text1" w:themeTint="F2"/>
          <w:sz w:val="24"/>
          <w:szCs w:val="24"/>
        </w:rPr>
        <w:t>c</w:t>
      </w:r>
      <w:r w:rsidRPr="00FB780D">
        <w:rPr>
          <w:rFonts w:ascii="Times New Roman" w:hAnsi="Times New Roman" w:cs="Times New Roman"/>
          <w:color w:val="0D0D0D" w:themeColor="text1" w:themeTint="F2"/>
          <w:sz w:val="24"/>
          <w:szCs w:val="24"/>
        </w:rPr>
        <w:t xml:space="preserve"> projektu ustawy zawarto obowiązek dołączania do przechowywanych dokumentów e</w:t>
      </w:r>
      <w:r w:rsidR="00266FD3">
        <w:rPr>
          <w:rFonts w:ascii="Times New Roman" w:hAnsi="Times New Roman" w:cs="Times New Roman"/>
          <w:color w:val="0D0D0D" w:themeColor="text1" w:themeTint="F2"/>
          <w:sz w:val="24"/>
          <w:szCs w:val="24"/>
        </w:rPr>
        <w:t>lektronicznych</w:t>
      </w:r>
      <w:r w:rsidRPr="00FB780D">
        <w:rPr>
          <w:rFonts w:ascii="Times New Roman" w:hAnsi="Times New Roman" w:cs="Times New Roman"/>
          <w:color w:val="0D0D0D" w:themeColor="text1" w:themeTint="F2"/>
          <w:sz w:val="24"/>
          <w:szCs w:val="24"/>
        </w:rPr>
        <w:t xml:space="preserve"> ich metadanych, określonych w przepisach wydanych na podstawie art. 5 ust. 2a ustawy. W przypadku</w:t>
      </w:r>
      <w:r w:rsidR="00A24648">
        <w:rPr>
          <w:rFonts w:ascii="Times New Roman" w:hAnsi="Times New Roman" w:cs="Times New Roman"/>
          <w:color w:val="0D0D0D" w:themeColor="text1" w:themeTint="F2"/>
          <w:sz w:val="24"/>
          <w:szCs w:val="24"/>
        </w:rPr>
        <w:t>,</w:t>
      </w:r>
      <w:r w:rsidRPr="00FB780D">
        <w:rPr>
          <w:rFonts w:ascii="Times New Roman" w:hAnsi="Times New Roman" w:cs="Times New Roman"/>
          <w:color w:val="0D0D0D" w:themeColor="text1" w:themeTint="F2"/>
          <w:sz w:val="24"/>
          <w:szCs w:val="24"/>
        </w:rPr>
        <w:t xml:space="preserve"> gdy te same metadane będą odnosić się do kilku różnych dokumentów, umożliwiono ich wskazanie (np. połączenie z właściwym dokumentem za pomocą linku lub ścieżki dostępu) bez konieczności ich ponownego dołączania do poszczególnych dokumentów. Jednakże, takie rozwiązanie może być zastosowane jedynie w</w:t>
      </w:r>
      <w:r w:rsidR="00DF3BEB">
        <w:rPr>
          <w:rFonts w:ascii="Times New Roman" w:hAnsi="Times New Roman" w:cs="Times New Roman"/>
          <w:color w:val="0D0D0D" w:themeColor="text1" w:themeTint="F2"/>
          <w:sz w:val="24"/>
          <w:szCs w:val="24"/>
        </w:rPr>
        <w:t> </w:t>
      </w:r>
      <w:r w:rsidRPr="00FB780D">
        <w:rPr>
          <w:rFonts w:ascii="Times New Roman" w:hAnsi="Times New Roman" w:cs="Times New Roman"/>
          <w:color w:val="0D0D0D" w:themeColor="text1" w:themeTint="F2"/>
          <w:sz w:val="24"/>
          <w:szCs w:val="24"/>
        </w:rPr>
        <w:t>sytuacji, jeżeli zapewni ono stałe przyporządkowanie do dokumentu metadanych aktualnych w dniu jego wytworzenia. Z tego względu nie może być zastosowane w przypadkach</w:t>
      </w:r>
      <w:r w:rsidR="00A24648">
        <w:rPr>
          <w:rFonts w:ascii="Times New Roman" w:hAnsi="Times New Roman" w:cs="Times New Roman"/>
          <w:color w:val="0D0D0D" w:themeColor="text1" w:themeTint="F2"/>
          <w:sz w:val="24"/>
          <w:szCs w:val="24"/>
        </w:rPr>
        <w:t>,</w:t>
      </w:r>
      <w:r w:rsidRPr="00FB780D">
        <w:rPr>
          <w:rFonts w:ascii="Times New Roman" w:hAnsi="Times New Roman" w:cs="Times New Roman"/>
          <w:color w:val="0D0D0D" w:themeColor="text1" w:themeTint="F2"/>
          <w:sz w:val="24"/>
          <w:szCs w:val="24"/>
        </w:rPr>
        <w:t xml:space="preserve"> gdy określone metadane powinny być zmienione przez użytkownika podczas pracy</w:t>
      </w:r>
      <w:r w:rsidR="00A24648">
        <w:rPr>
          <w:rFonts w:ascii="Times New Roman" w:hAnsi="Times New Roman" w:cs="Times New Roman"/>
          <w:color w:val="0D0D0D" w:themeColor="text1" w:themeTint="F2"/>
          <w:sz w:val="24"/>
          <w:szCs w:val="24"/>
        </w:rPr>
        <w:t>,</w:t>
      </w:r>
      <w:r w:rsidRPr="00FB780D">
        <w:rPr>
          <w:rFonts w:ascii="Times New Roman" w:hAnsi="Times New Roman" w:cs="Times New Roman"/>
          <w:color w:val="0D0D0D" w:themeColor="text1" w:themeTint="F2"/>
          <w:sz w:val="24"/>
          <w:szCs w:val="24"/>
        </w:rPr>
        <w:t xml:space="preserve"> np. </w:t>
      </w:r>
      <w:r>
        <w:rPr>
          <w:rFonts w:ascii="Times New Roman" w:hAnsi="Times New Roman" w:cs="Times New Roman"/>
          <w:color w:val="0D0D0D" w:themeColor="text1" w:themeTint="F2"/>
          <w:sz w:val="24"/>
          <w:szCs w:val="24"/>
        </w:rPr>
        <w:t xml:space="preserve">doprecyzowanie tytułu dokumentu. </w:t>
      </w:r>
      <w:r w:rsidR="00702002" w:rsidRPr="00262C6B">
        <w:rPr>
          <w:rFonts w:ascii="Times New Roman" w:hAnsi="Times New Roman" w:cs="Times New Roman"/>
          <w:color w:val="0D0D0D" w:themeColor="text1" w:themeTint="F2"/>
          <w:sz w:val="24"/>
          <w:szCs w:val="24"/>
        </w:rPr>
        <w:t xml:space="preserve">W przypadku, gdy dany podmiot chce, aby zachowane przez niego dokumenty elektroniczne mogły świadczyć o jego działalności, </w:t>
      </w:r>
      <w:r w:rsidR="00DF3BEB">
        <w:rPr>
          <w:rFonts w:ascii="Times New Roman" w:hAnsi="Times New Roman" w:cs="Times New Roman"/>
          <w:color w:val="0D0D0D" w:themeColor="text1" w:themeTint="F2"/>
          <w:sz w:val="24"/>
          <w:szCs w:val="24"/>
        </w:rPr>
        <w:t xml:space="preserve"> projekt </w:t>
      </w:r>
      <w:r w:rsidR="00DA4BC7" w:rsidRPr="00262C6B">
        <w:rPr>
          <w:rFonts w:ascii="Times New Roman" w:hAnsi="Times New Roman" w:cs="Times New Roman"/>
          <w:color w:val="0D0D0D" w:themeColor="text1" w:themeTint="F2"/>
          <w:sz w:val="24"/>
          <w:szCs w:val="24"/>
        </w:rPr>
        <w:t>ustaw</w:t>
      </w:r>
      <w:r w:rsidR="00DF3BEB">
        <w:rPr>
          <w:rFonts w:ascii="Times New Roman" w:hAnsi="Times New Roman" w:cs="Times New Roman"/>
          <w:color w:val="0D0D0D" w:themeColor="text1" w:themeTint="F2"/>
          <w:sz w:val="24"/>
          <w:szCs w:val="24"/>
        </w:rPr>
        <w:t>y</w:t>
      </w:r>
      <w:r w:rsidR="00702002" w:rsidRPr="00262C6B">
        <w:rPr>
          <w:rFonts w:ascii="Times New Roman" w:hAnsi="Times New Roman" w:cs="Times New Roman"/>
          <w:color w:val="0D0D0D" w:themeColor="text1" w:themeTint="F2"/>
          <w:sz w:val="24"/>
          <w:szCs w:val="24"/>
        </w:rPr>
        <w:t xml:space="preserve"> nakłada  wymóg, aby do postępowania z tymi dokumentami używano dedykowanego do tego celu systemu teleinformatycznego, spełniającego określone wymagania (</w:t>
      </w:r>
      <w:r w:rsidR="00DA4BC7" w:rsidRPr="00262C6B">
        <w:rPr>
          <w:rFonts w:ascii="Times New Roman" w:hAnsi="Times New Roman" w:cs="Times New Roman"/>
          <w:color w:val="0D0D0D" w:themeColor="text1" w:themeTint="F2"/>
          <w:sz w:val="24"/>
          <w:szCs w:val="24"/>
        </w:rPr>
        <w:t>art. 6 ust. 1</w:t>
      </w:r>
      <w:r w:rsidR="00A24648">
        <w:rPr>
          <w:rFonts w:ascii="Times New Roman" w:hAnsi="Times New Roman" w:cs="Times New Roman"/>
          <w:color w:val="0D0D0D" w:themeColor="text1" w:themeTint="F2"/>
          <w:sz w:val="24"/>
          <w:szCs w:val="24"/>
        </w:rPr>
        <w:t>a</w:t>
      </w:r>
      <w:r w:rsidR="00654F88">
        <w:rPr>
          <w:rFonts w:ascii="Times New Roman" w:hAnsi="Times New Roman" w:cs="Times New Roman"/>
          <w:color w:val="0D0D0D" w:themeColor="text1" w:themeTint="F2"/>
          <w:sz w:val="24"/>
          <w:szCs w:val="24"/>
        </w:rPr>
        <w:t xml:space="preserve"> projektu ustawy</w:t>
      </w:r>
      <w:r w:rsidR="00702002" w:rsidRPr="00262C6B">
        <w:rPr>
          <w:rFonts w:ascii="Times New Roman" w:hAnsi="Times New Roman" w:cs="Times New Roman"/>
          <w:color w:val="0D0D0D" w:themeColor="text1" w:themeTint="F2"/>
          <w:sz w:val="24"/>
          <w:szCs w:val="24"/>
        </w:rPr>
        <w:t xml:space="preserve">). W ten sposób </w:t>
      </w:r>
      <w:r w:rsidR="00DF3BEB">
        <w:rPr>
          <w:rFonts w:ascii="Times New Roman" w:hAnsi="Times New Roman" w:cs="Times New Roman"/>
          <w:color w:val="0D0D0D" w:themeColor="text1" w:themeTint="F2"/>
          <w:sz w:val="24"/>
          <w:szCs w:val="24"/>
        </w:rPr>
        <w:t xml:space="preserve">projekt </w:t>
      </w:r>
      <w:r w:rsidR="00DA4BC7" w:rsidRPr="00262C6B">
        <w:rPr>
          <w:rFonts w:ascii="Times New Roman" w:hAnsi="Times New Roman" w:cs="Times New Roman"/>
          <w:color w:val="0D0D0D" w:themeColor="text1" w:themeTint="F2"/>
          <w:sz w:val="24"/>
          <w:szCs w:val="24"/>
        </w:rPr>
        <w:t>ustaw</w:t>
      </w:r>
      <w:r w:rsidR="00DF3BEB">
        <w:rPr>
          <w:rFonts w:ascii="Times New Roman" w:hAnsi="Times New Roman" w:cs="Times New Roman"/>
          <w:color w:val="0D0D0D" w:themeColor="text1" w:themeTint="F2"/>
          <w:sz w:val="24"/>
          <w:szCs w:val="24"/>
        </w:rPr>
        <w:t>y</w:t>
      </w:r>
      <w:r w:rsidR="00702002" w:rsidRPr="00262C6B">
        <w:rPr>
          <w:rFonts w:ascii="Times New Roman" w:hAnsi="Times New Roman" w:cs="Times New Roman"/>
          <w:color w:val="0D0D0D" w:themeColor="text1" w:themeTint="F2"/>
          <w:sz w:val="24"/>
          <w:szCs w:val="24"/>
        </w:rPr>
        <w:t xml:space="preserve"> wyklucza możliwość przechowywania w rozproszeniu dokumentów elektronicznych mogących stanowić dowód wykonania jakiegoś działania</w:t>
      </w:r>
      <w:r w:rsidR="006B3B1A">
        <w:rPr>
          <w:rFonts w:ascii="Times New Roman" w:hAnsi="Times New Roman" w:cs="Times New Roman"/>
          <w:color w:val="0D0D0D" w:themeColor="text1" w:themeTint="F2"/>
          <w:sz w:val="24"/>
          <w:szCs w:val="24"/>
        </w:rPr>
        <w:t>,</w:t>
      </w:r>
      <w:r w:rsidR="00702002" w:rsidRPr="00262C6B">
        <w:rPr>
          <w:rFonts w:ascii="Times New Roman" w:hAnsi="Times New Roman" w:cs="Times New Roman"/>
          <w:color w:val="0D0D0D" w:themeColor="text1" w:themeTint="F2"/>
          <w:sz w:val="24"/>
          <w:szCs w:val="24"/>
        </w:rPr>
        <w:t xml:space="preserve"> np. na informatycznych nośnikach danych dołączonych do teczek aktowych. Wymóg ten ma na celu zabezpieczenie ważnych dokumentów elektronicznych przed utratą w wyniku procesu starzenia się izolowanych, przechowywanych w niesprzyjających warunkach nośników danych oraz technologii służącej do odczytu tych nośników. Proponuje się, aby dokumenty elektroniczne były przechowywane w środowisku przeznaczonym dla nich i zarządzane w</w:t>
      </w:r>
      <w:r w:rsidR="00DF3BEB">
        <w:rPr>
          <w:rFonts w:ascii="Times New Roman" w:hAnsi="Times New Roman" w:cs="Times New Roman"/>
          <w:color w:val="0D0D0D" w:themeColor="text1" w:themeTint="F2"/>
          <w:sz w:val="24"/>
          <w:szCs w:val="24"/>
        </w:rPr>
        <w:t> </w:t>
      </w:r>
      <w:r w:rsidR="00702002" w:rsidRPr="00262C6B">
        <w:rPr>
          <w:rFonts w:ascii="Times New Roman" w:hAnsi="Times New Roman" w:cs="Times New Roman"/>
          <w:color w:val="0D0D0D" w:themeColor="text1" w:themeTint="F2"/>
          <w:sz w:val="24"/>
          <w:szCs w:val="24"/>
        </w:rPr>
        <w:t>odpowiedni sposób, tak, aby zapewnić do nich bieżący dostęp w długim czasie. Środowiskiem takim jest system teleinformatyczny, o którym mowa w</w:t>
      </w:r>
      <w:r w:rsidR="00DA4BC7" w:rsidRPr="00262C6B">
        <w:rPr>
          <w:rFonts w:ascii="Times New Roman" w:hAnsi="Times New Roman" w:cs="Times New Roman"/>
          <w:color w:val="0D0D0D" w:themeColor="text1" w:themeTint="F2"/>
          <w:sz w:val="24"/>
          <w:szCs w:val="24"/>
        </w:rPr>
        <w:t xml:space="preserve"> art. 6 ust. 1</w:t>
      </w:r>
      <w:r w:rsidR="00A24648">
        <w:rPr>
          <w:rFonts w:ascii="Times New Roman" w:hAnsi="Times New Roman" w:cs="Times New Roman"/>
          <w:color w:val="0D0D0D" w:themeColor="text1" w:themeTint="F2"/>
          <w:sz w:val="24"/>
          <w:szCs w:val="24"/>
        </w:rPr>
        <w:t>a</w:t>
      </w:r>
      <w:r w:rsidR="00654F88">
        <w:rPr>
          <w:rFonts w:ascii="Times New Roman" w:hAnsi="Times New Roman" w:cs="Times New Roman"/>
          <w:color w:val="0D0D0D" w:themeColor="text1" w:themeTint="F2"/>
          <w:sz w:val="24"/>
          <w:szCs w:val="24"/>
        </w:rPr>
        <w:t xml:space="preserve"> projektu ustawy</w:t>
      </w:r>
      <w:r w:rsidR="00702002" w:rsidRPr="00262C6B">
        <w:rPr>
          <w:rFonts w:ascii="Times New Roman" w:hAnsi="Times New Roman" w:cs="Times New Roman"/>
          <w:color w:val="0D0D0D" w:themeColor="text1" w:themeTint="F2"/>
          <w:sz w:val="24"/>
          <w:szCs w:val="24"/>
        </w:rPr>
        <w:t>.</w:t>
      </w:r>
    </w:p>
    <w:p w14:paraId="4CC94683" w14:textId="130C7E6A" w:rsidR="00702002" w:rsidRPr="00262C6B" w:rsidRDefault="00702002" w:rsidP="00702002">
      <w:pPr>
        <w:spacing w:after="120" w:line="276" w:lineRule="auto"/>
        <w:jc w:val="both"/>
        <w:rPr>
          <w:rFonts w:ascii="Times New Roman" w:hAnsi="Times New Roman" w:cs="Times New Roman"/>
          <w:color w:val="0D0D0D" w:themeColor="text1" w:themeTint="F2"/>
          <w:sz w:val="24"/>
          <w:szCs w:val="24"/>
        </w:rPr>
      </w:pPr>
      <w:r w:rsidRPr="00262C6B">
        <w:rPr>
          <w:rFonts w:ascii="Times New Roman" w:hAnsi="Times New Roman" w:cs="Times New Roman"/>
          <w:color w:val="0D0D0D" w:themeColor="text1" w:themeTint="F2"/>
          <w:sz w:val="24"/>
          <w:szCs w:val="24"/>
        </w:rPr>
        <w:t xml:space="preserve">Zapewnienie prawidłowego przechowania dokumentów elektronicznych zgodnie z </w:t>
      </w:r>
      <w:r w:rsidR="00DA4BC7" w:rsidRPr="00262C6B">
        <w:rPr>
          <w:rFonts w:ascii="Times New Roman" w:hAnsi="Times New Roman" w:cs="Times New Roman"/>
          <w:color w:val="0D0D0D" w:themeColor="text1" w:themeTint="F2"/>
          <w:sz w:val="24"/>
          <w:szCs w:val="24"/>
        </w:rPr>
        <w:t>art. 6 ust. 1</w:t>
      </w:r>
      <w:r w:rsidR="009B3B8A">
        <w:rPr>
          <w:rFonts w:ascii="Times New Roman" w:hAnsi="Times New Roman" w:cs="Times New Roman"/>
          <w:color w:val="0D0D0D" w:themeColor="text1" w:themeTint="F2"/>
          <w:sz w:val="24"/>
          <w:szCs w:val="24"/>
        </w:rPr>
        <w:t>a</w:t>
      </w:r>
      <w:r w:rsidRPr="00262C6B">
        <w:rPr>
          <w:rFonts w:ascii="Times New Roman" w:hAnsi="Times New Roman" w:cs="Times New Roman"/>
          <w:color w:val="0D0D0D" w:themeColor="text1" w:themeTint="F2"/>
          <w:sz w:val="24"/>
          <w:szCs w:val="24"/>
        </w:rPr>
        <w:t xml:space="preserve"> </w:t>
      </w:r>
      <w:r w:rsidR="00654F88">
        <w:rPr>
          <w:rFonts w:ascii="Times New Roman" w:hAnsi="Times New Roman" w:cs="Times New Roman"/>
          <w:color w:val="0D0D0D" w:themeColor="text1" w:themeTint="F2"/>
          <w:sz w:val="24"/>
          <w:szCs w:val="24"/>
        </w:rPr>
        <w:t xml:space="preserve">projektu </w:t>
      </w:r>
      <w:r w:rsidR="00DA4BC7" w:rsidRPr="00262C6B">
        <w:rPr>
          <w:rFonts w:ascii="Times New Roman" w:hAnsi="Times New Roman" w:cs="Times New Roman"/>
          <w:color w:val="0D0D0D" w:themeColor="text1" w:themeTint="F2"/>
          <w:sz w:val="24"/>
          <w:szCs w:val="24"/>
        </w:rPr>
        <w:t>ustawy</w:t>
      </w:r>
      <w:r w:rsidRPr="00262C6B">
        <w:rPr>
          <w:rFonts w:ascii="Times New Roman" w:hAnsi="Times New Roman" w:cs="Times New Roman"/>
          <w:color w:val="0D0D0D" w:themeColor="text1" w:themeTint="F2"/>
          <w:sz w:val="24"/>
          <w:szCs w:val="24"/>
        </w:rPr>
        <w:t xml:space="preserve"> </w:t>
      </w:r>
      <w:r w:rsidR="006B3B1A">
        <w:rPr>
          <w:rFonts w:ascii="Times New Roman" w:hAnsi="Times New Roman" w:cs="Times New Roman"/>
          <w:color w:val="0D0D0D" w:themeColor="text1" w:themeTint="F2"/>
          <w:sz w:val="24"/>
          <w:szCs w:val="24"/>
        </w:rPr>
        <w:t xml:space="preserve">jest </w:t>
      </w:r>
      <w:r w:rsidRPr="00262C6B">
        <w:rPr>
          <w:rFonts w:ascii="Times New Roman" w:hAnsi="Times New Roman" w:cs="Times New Roman"/>
          <w:color w:val="0D0D0D" w:themeColor="text1" w:themeTint="F2"/>
          <w:sz w:val="24"/>
          <w:szCs w:val="24"/>
        </w:rPr>
        <w:t>związane między innymi z koniecznością wprowadzenia odpowiednich procedur długotrwałego przechowywania, które mają uwzględniać bieżący stan wiedzy i</w:t>
      </w:r>
      <w:r w:rsidR="00DF3BEB">
        <w:rPr>
          <w:rFonts w:ascii="Times New Roman" w:hAnsi="Times New Roman" w:cs="Times New Roman"/>
          <w:color w:val="0D0D0D" w:themeColor="text1" w:themeTint="F2"/>
          <w:sz w:val="24"/>
          <w:szCs w:val="24"/>
        </w:rPr>
        <w:t> </w:t>
      </w:r>
      <w:r w:rsidRPr="00262C6B">
        <w:rPr>
          <w:rFonts w:ascii="Times New Roman" w:hAnsi="Times New Roman" w:cs="Times New Roman"/>
          <w:color w:val="0D0D0D" w:themeColor="text1" w:themeTint="F2"/>
          <w:sz w:val="24"/>
          <w:szCs w:val="24"/>
        </w:rPr>
        <w:t>technologii, a także migracji dokumentów na nowe nośniki danych w przypadku zaistnienia takiej potrzeby.</w:t>
      </w:r>
    </w:p>
    <w:p w14:paraId="60A2F591" w14:textId="3A4192FD" w:rsidR="00702002" w:rsidRPr="00262C6B" w:rsidRDefault="00702002" w:rsidP="00702002">
      <w:pPr>
        <w:spacing w:after="120" w:line="276" w:lineRule="auto"/>
        <w:jc w:val="both"/>
        <w:rPr>
          <w:rFonts w:ascii="Times New Roman" w:hAnsi="Times New Roman" w:cs="Times New Roman"/>
          <w:color w:val="0D0D0D" w:themeColor="text1" w:themeTint="F2"/>
          <w:sz w:val="24"/>
          <w:szCs w:val="24"/>
        </w:rPr>
      </w:pPr>
      <w:r w:rsidRPr="00262C6B">
        <w:rPr>
          <w:rFonts w:ascii="Times New Roman" w:hAnsi="Times New Roman" w:cs="Times New Roman"/>
          <w:color w:val="0D0D0D" w:themeColor="text1" w:themeTint="F2"/>
          <w:sz w:val="24"/>
          <w:szCs w:val="24"/>
        </w:rPr>
        <w:t xml:space="preserve">Przepisy te pośrednio powodują, że w przypadku planowania zastąpienia części dokumentacji papierowej dokumentami elektronicznymi należy mieć na uwadze nie tylko wydatki bieżące, ale także te związane w przechowaniem i zapewnieniem ciągłego dostępu do dokumentów elektronicznych wytworzonych wcześniej. Dokumentacja elektroniczna będzie wymagała stałych działań, często związanych z  zastosowaniem zaawansowanych technologii. Celowo nie podano w </w:t>
      </w:r>
      <w:r w:rsidR="00DA4BC7" w:rsidRPr="00262C6B">
        <w:rPr>
          <w:rFonts w:ascii="Times New Roman" w:hAnsi="Times New Roman" w:cs="Times New Roman"/>
          <w:color w:val="0D0D0D" w:themeColor="text1" w:themeTint="F2"/>
          <w:sz w:val="24"/>
          <w:szCs w:val="24"/>
        </w:rPr>
        <w:t>ustawie</w:t>
      </w:r>
      <w:r w:rsidRPr="00262C6B">
        <w:rPr>
          <w:rFonts w:ascii="Times New Roman" w:hAnsi="Times New Roman" w:cs="Times New Roman"/>
          <w:color w:val="0D0D0D" w:themeColor="text1" w:themeTint="F2"/>
          <w:sz w:val="24"/>
          <w:szCs w:val="24"/>
        </w:rPr>
        <w:t xml:space="preserve"> szczegółów dotyczących procedur przechowywania, gdyż szybki rozwój technologii wymuszałby ciągłe i równie szybkie zmiany treści, które zapewne nie nadążałyby za potrzebami. </w:t>
      </w:r>
    </w:p>
    <w:p w14:paraId="61531809" w14:textId="64E06930" w:rsidR="00C01671" w:rsidRPr="00262C6B" w:rsidRDefault="00C01671" w:rsidP="00C01671">
      <w:pPr>
        <w:spacing w:after="120" w:line="276" w:lineRule="auto"/>
        <w:jc w:val="both"/>
        <w:rPr>
          <w:rFonts w:ascii="Times New Roman" w:hAnsi="Times New Roman" w:cs="Times New Roman"/>
          <w:sz w:val="24"/>
          <w:szCs w:val="24"/>
        </w:rPr>
      </w:pPr>
      <w:r w:rsidRPr="00262C6B">
        <w:rPr>
          <w:rFonts w:ascii="Times New Roman" w:hAnsi="Times New Roman" w:cs="Times New Roman"/>
          <w:sz w:val="24"/>
          <w:szCs w:val="24"/>
        </w:rPr>
        <w:t>Projektowany przepis art. 6 ust. 1</w:t>
      </w:r>
      <w:r w:rsidR="00500001">
        <w:rPr>
          <w:rFonts w:ascii="Times New Roman" w:hAnsi="Times New Roman" w:cs="Times New Roman"/>
          <w:sz w:val="24"/>
          <w:szCs w:val="24"/>
        </w:rPr>
        <w:t>g</w:t>
      </w:r>
      <w:r w:rsidRPr="00262C6B">
        <w:rPr>
          <w:rFonts w:ascii="Times New Roman" w:hAnsi="Times New Roman" w:cs="Times New Roman"/>
          <w:sz w:val="24"/>
          <w:szCs w:val="24"/>
        </w:rPr>
        <w:t xml:space="preserve"> zawiera rozwiązanie polegające na zrównaniu odwzorowania cyfrowego pod względem wartości prawnej z dokumentacją sporządzoną w postaci innej niż elektroniczna, z której to odwzorowanie zostało wykonane. Skutkiem wprowadzenia tej regulacji jest uniemożliwienie kwestionowania mocy prawnej odwzorowań cyfrowych wprowadzonych do systemu </w:t>
      </w:r>
      <w:r w:rsidR="00500001">
        <w:rPr>
          <w:rFonts w:ascii="Times New Roman" w:hAnsi="Times New Roman" w:cs="Times New Roman"/>
          <w:sz w:val="24"/>
          <w:szCs w:val="24"/>
        </w:rPr>
        <w:t xml:space="preserve">teleinformatycznego, w tym </w:t>
      </w:r>
      <w:r w:rsidR="0068184C">
        <w:rPr>
          <w:rFonts w:ascii="Times New Roman" w:hAnsi="Times New Roman" w:cs="Times New Roman"/>
          <w:sz w:val="24"/>
          <w:szCs w:val="24"/>
        </w:rPr>
        <w:t>elektronicznego</w:t>
      </w:r>
      <w:r w:rsidR="00500001">
        <w:rPr>
          <w:rFonts w:ascii="Times New Roman" w:hAnsi="Times New Roman" w:cs="Times New Roman"/>
          <w:sz w:val="24"/>
          <w:szCs w:val="24"/>
        </w:rPr>
        <w:t xml:space="preserve"> zarządzania dokumentacją</w:t>
      </w:r>
      <w:r w:rsidRPr="00262C6B">
        <w:rPr>
          <w:rFonts w:ascii="Times New Roman" w:hAnsi="Times New Roman" w:cs="Times New Roman"/>
          <w:sz w:val="24"/>
          <w:szCs w:val="24"/>
        </w:rPr>
        <w:t xml:space="preserve">. Praktyka pracy w systemach </w:t>
      </w:r>
      <w:r w:rsidR="00500001">
        <w:rPr>
          <w:rFonts w:ascii="Times New Roman" w:hAnsi="Times New Roman" w:cs="Times New Roman"/>
          <w:sz w:val="24"/>
          <w:szCs w:val="24"/>
        </w:rPr>
        <w:t>teleinformatycznych, w tym elektronicznego zarządzania dokumentacją</w:t>
      </w:r>
      <w:r w:rsidR="002E61C3">
        <w:rPr>
          <w:rFonts w:ascii="Times New Roman" w:hAnsi="Times New Roman" w:cs="Times New Roman"/>
          <w:sz w:val="24"/>
          <w:szCs w:val="24"/>
        </w:rPr>
        <w:t>,</w:t>
      </w:r>
      <w:r w:rsidR="00500001">
        <w:rPr>
          <w:rFonts w:ascii="Times New Roman" w:hAnsi="Times New Roman" w:cs="Times New Roman"/>
          <w:sz w:val="24"/>
          <w:szCs w:val="24"/>
        </w:rPr>
        <w:t xml:space="preserve"> </w:t>
      </w:r>
      <w:r w:rsidRPr="00262C6B">
        <w:rPr>
          <w:rFonts w:ascii="Times New Roman" w:hAnsi="Times New Roman" w:cs="Times New Roman"/>
          <w:sz w:val="24"/>
          <w:szCs w:val="24"/>
        </w:rPr>
        <w:t xml:space="preserve"> wykazała bowiem, że część urzędów nie uznaje za oryginalną dokumentacji prowadzonych spraw, w których znajdują się dokumenty elektroniczne, w szczególności odwzorowania cyfrowe wykonane z dokumentacji sporządzonej w postaci innej niż elektroniczna, wpływającej do danego urzędu. Uregulowanie statusu sporządzanego odwzorowania cyfrowego pozwoli na wykorzystywanie kompletnej dokumentacji elektronicznej odzwierciadlającej załatwianie i rozstrzyganie spraw w</w:t>
      </w:r>
      <w:r w:rsidR="002153AC">
        <w:rPr>
          <w:rFonts w:ascii="Times New Roman" w:hAnsi="Times New Roman" w:cs="Times New Roman"/>
          <w:sz w:val="24"/>
          <w:szCs w:val="24"/>
        </w:rPr>
        <w:t> </w:t>
      </w:r>
      <w:r w:rsidRPr="00262C6B">
        <w:rPr>
          <w:rFonts w:ascii="Times New Roman" w:hAnsi="Times New Roman" w:cs="Times New Roman"/>
          <w:sz w:val="24"/>
          <w:szCs w:val="24"/>
        </w:rPr>
        <w:t xml:space="preserve">kontaktach podmiotów stosujących systemy </w:t>
      </w:r>
      <w:r w:rsidR="00500001">
        <w:rPr>
          <w:rFonts w:ascii="Times New Roman" w:hAnsi="Times New Roman" w:cs="Times New Roman"/>
          <w:sz w:val="24"/>
          <w:szCs w:val="24"/>
        </w:rPr>
        <w:t>teleinformatyczne, w tym elektronicznego zarządzania dokumentacją</w:t>
      </w:r>
      <w:r w:rsidR="0054159A">
        <w:rPr>
          <w:rFonts w:ascii="Times New Roman" w:hAnsi="Times New Roman" w:cs="Times New Roman"/>
          <w:sz w:val="24"/>
          <w:szCs w:val="24"/>
        </w:rPr>
        <w:t>,</w:t>
      </w:r>
      <w:r w:rsidRPr="00262C6B">
        <w:rPr>
          <w:rFonts w:ascii="Times New Roman" w:hAnsi="Times New Roman" w:cs="Times New Roman"/>
          <w:sz w:val="24"/>
          <w:szCs w:val="24"/>
        </w:rPr>
        <w:t xml:space="preserve"> z otoczeniem zewnętrznym, przede wszystkim z takimi jak samorządowe kolegia odwoławcze czy sądy administracyjne. Proponowana w art. 6 ust. 1</w:t>
      </w:r>
      <w:r w:rsidR="00500001">
        <w:rPr>
          <w:rFonts w:ascii="Times New Roman" w:hAnsi="Times New Roman" w:cs="Times New Roman"/>
          <w:sz w:val="24"/>
          <w:szCs w:val="24"/>
        </w:rPr>
        <w:t>g</w:t>
      </w:r>
      <w:r w:rsidRPr="00262C6B">
        <w:rPr>
          <w:rFonts w:ascii="Times New Roman" w:hAnsi="Times New Roman" w:cs="Times New Roman"/>
          <w:sz w:val="24"/>
          <w:szCs w:val="24"/>
        </w:rPr>
        <w:t xml:space="preserve"> regulacja stanowi, że zrównanie wartości prawnej dokumentacji sporządzonej w postaci innej niż elektroniczna i jej odwzorowania cyfrowego jest możliwe pod warunkiem wykonania tego odwzorowania zgodnie ze sposobem opisanym w instrukcjach kancelaryjnych obowiązujących w jednostkach organizacyjnych (wprowadzanych w trybie określonym w ustawie w art. 6 ust. 2 pkt 1, ust. 2b pkt 1, ust. 2e lub 2f), opatrzenia go kwalifikowanym podpisem elektronicznym lub kwalifikowaną pieczęcią elektroniczną oraz jego zewidencjonowania i przechowywania w</w:t>
      </w:r>
      <w:r w:rsidR="002153AC">
        <w:rPr>
          <w:rFonts w:ascii="Times New Roman" w:hAnsi="Times New Roman" w:cs="Times New Roman"/>
          <w:sz w:val="24"/>
          <w:szCs w:val="24"/>
        </w:rPr>
        <w:t> </w:t>
      </w:r>
      <w:r w:rsidRPr="00262C6B">
        <w:rPr>
          <w:rFonts w:ascii="Times New Roman" w:hAnsi="Times New Roman" w:cs="Times New Roman"/>
          <w:sz w:val="24"/>
          <w:szCs w:val="24"/>
        </w:rPr>
        <w:t xml:space="preserve">systemie </w:t>
      </w:r>
      <w:r w:rsidR="00500001">
        <w:rPr>
          <w:rFonts w:ascii="Times New Roman" w:hAnsi="Times New Roman" w:cs="Times New Roman"/>
          <w:sz w:val="24"/>
          <w:szCs w:val="24"/>
        </w:rPr>
        <w:t>teleinformatycznym, w tym elektronicznego zarządzania dokumentacją</w:t>
      </w:r>
      <w:r w:rsidRPr="00262C6B">
        <w:rPr>
          <w:rFonts w:ascii="Times New Roman" w:hAnsi="Times New Roman" w:cs="Times New Roman"/>
          <w:sz w:val="24"/>
          <w:szCs w:val="24"/>
        </w:rPr>
        <w:t xml:space="preserve">. </w:t>
      </w:r>
    </w:p>
    <w:p w14:paraId="1056AA84" w14:textId="7CEB9F8D" w:rsidR="00C01671" w:rsidRPr="00262C6B" w:rsidRDefault="00C01671" w:rsidP="00C01671">
      <w:pPr>
        <w:spacing w:after="120" w:line="276" w:lineRule="auto"/>
        <w:jc w:val="both"/>
        <w:rPr>
          <w:rFonts w:ascii="Times New Roman" w:hAnsi="Times New Roman" w:cs="Times New Roman"/>
          <w:sz w:val="24"/>
          <w:szCs w:val="24"/>
        </w:rPr>
      </w:pPr>
      <w:r w:rsidRPr="00262C6B">
        <w:rPr>
          <w:rFonts w:ascii="Times New Roman" w:hAnsi="Times New Roman" w:cs="Times New Roman"/>
          <w:sz w:val="24"/>
          <w:szCs w:val="24"/>
        </w:rPr>
        <w:t>Dodatkowo projektowana regulacja zawarta w art. 6 ust. 1</w:t>
      </w:r>
      <w:r w:rsidR="00653907">
        <w:rPr>
          <w:rFonts w:ascii="Times New Roman" w:hAnsi="Times New Roman" w:cs="Times New Roman"/>
          <w:sz w:val="24"/>
          <w:szCs w:val="24"/>
        </w:rPr>
        <w:t>h</w:t>
      </w:r>
      <w:r w:rsidRPr="00262C6B">
        <w:rPr>
          <w:rFonts w:ascii="Times New Roman" w:hAnsi="Times New Roman" w:cs="Times New Roman"/>
          <w:sz w:val="24"/>
          <w:szCs w:val="24"/>
        </w:rPr>
        <w:t>, zgodnie z którą opatrzenie odwzorowania cyfrowego kwalifikowanym podpisem elektronicznym lub kwalifikowaną pieczęcią elektroniczną lub innym podpisem elektronicznym</w:t>
      </w:r>
      <w:r w:rsidR="00BA49CA" w:rsidRPr="00262C6B">
        <w:rPr>
          <w:rFonts w:ascii="Times New Roman" w:hAnsi="Times New Roman" w:cs="Times New Roman"/>
          <w:sz w:val="24"/>
          <w:szCs w:val="24"/>
        </w:rPr>
        <w:t>,</w:t>
      </w:r>
      <w:r w:rsidRPr="00262C6B">
        <w:rPr>
          <w:rFonts w:ascii="Times New Roman" w:hAnsi="Times New Roman" w:cs="Times New Roman"/>
          <w:sz w:val="24"/>
          <w:szCs w:val="24"/>
        </w:rPr>
        <w:t xml:space="preserve"> o którym mowa w ust. 1</w:t>
      </w:r>
      <w:r w:rsidR="00653907">
        <w:rPr>
          <w:rFonts w:ascii="Times New Roman" w:hAnsi="Times New Roman" w:cs="Times New Roman"/>
          <w:sz w:val="24"/>
          <w:szCs w:val="24"/>
        </w:rPr>
        <w:t>i</w:t>
      </w:r>
      <w:r w:rsidRPr="00262C6B">
        <w:rPr>
          <w:rFonts w:ascii="Times New Roman" w:hAnsi="Times New Roman" w:cs="Times New Roman"/>
          <w:sz w:val="24"/>
          <w:szCs w:val="24"/>
        </w:rPr>
        <w:t>, podmiotu je sporządzającego</w:t>
      </w:r>
      <w:r w:rsidR="00BA49CA" w:rsidRPr="00262C6B">
        <w:rPr>
          <w:rFonts w:ascii="Times New Roman" w:hAnsi="Times New Roman" w:cs="Times New Roman"/>
          <w:sz w:val="24"/>
          <w:szCs w:val="24"/>
        </w:rPr>
        <w:t>,</w:t>
      </w:r>
      <w:r w:rsidRPr="00262C6B">
        <w:rPr>
          <w:rFonts w:ascii="Times New Roman" w:hAnsi="Times New Roman" w:cs="Times New Roman"/>
          <w:sz w:val="24"/>
          <w:szCs w:val="24"/>
        </w:rPr>
        <w:t xml:space="preserve"> będzie równoznaczne z potwierdzeniem złożonym przez ten podmiot, że dane odwzorowanie cyfrowe spełnia warunki określone w art. 6 ust. 1</w:t>
      </w:r>
      <w:r w:rsidR="00AD2C5B">
        <w:rPr>
          <w:rFonts w:ascii="Times New Roman" w:hAnsi="Times New Roman" w:cs="Times New Roman"/>
          <w:sz w:val="24"/>
          <w:szCs w:val="24"/>
        </w:rPr>
        <w:t>g</w:t>
      </w:r>
      <w:r w:rsidR="00266FD3">
        <w:rPr>
          <w:rFonts w:ascii="Times New Roman" w:hAnsi="Times New Roman" w:cs="Times New Roman"/>
          <w:sz w:val="24"/>
          <w:szCs w:val="24"/>
        </w:rPr>
        <w:t xml:space="preserve"> </w:t>
      </w:r>
      <w:r w:rsidRPr="00262C6B">
        <w:rPr>
          <w:rFonts w:ascii="Times New Roman" w:hAnsi="Times New Roman" w:cs="Times New Roman"/>
          <w:sz w:val="24"/>
          <w:szCs w:val="24"/>
        </w:rPr>
        <w:t>pkt 1 i 3, ma za zadanie jednoznacznie potwierdzić, że wykonane w ten sposób odwzorowanie cyfrowe spełnia warunki umożliwiające uznanie go za równorzędne pod względem wartości prawnej z</w:t>
      </w:r>
      <w:r w:rsidR="00B15EE1">
        <w:rPr>
          <w:rFonts w:ascii="Times New Roman" w:hAnsi="Times New Roman" w:cs="Times New Roman"/>
          <w:sz w:val="24"/>
          <w:szCs w:val="24"/>
        </w:rPr>
        <w:t> </w:t>
      </w:r>
      <w:r w:rsidRPr="00262C6B">
        <w:rPr>
          <w:rFonts w:ascii="Times New Roman" w:hAnsi="Times New Roman" w:cs="Times New Roman"/>
          <w:sz w:val="24"/>
          <w:szCs w:val="24"/>
        </w:rPr>
        <w:t xml:space="preserve">dokumentacją sporządzoną w postaci innej niż elektroniczna, z której zostało ono wykonane. </w:t>
      </w:r>
      <w:r w:rsidR="00BA49CA" w:rsidRPr="00262C6B">
        <w:rPr>
          <w:rFonts w:ascii="Times New Roman" w:hAnsi="Times New Roman" w:cs="Times New Roman"/>
          <w:sz w:val="24"/>
          <w:szCs w:val="24"/>
        </w:rPr>
        <w:t>T</w:t>
      </w:r>
      <w:r w:rsidRPr="00262C6B">
        <w:rPr>
          <w:rFonts w:ascii="Times New Roman" w:hAnsi="Times New Roman" w:cs="Times New Roman"/>
          <w:sz w:val="24"/>
          <w:szCs w:val="24"/>
        </w:rPr>
        <w:t xml:space="preserve">ak wykonane odwzorowanie cyfrowe </w:t>
      </w:r>
      <w:r w:rsidR="00BA49CA" w:rsidRPr="00262C6B">
        <w:rPr>
          <w:rFonts w:ascii="Times New Roman" w:hAnsi="Times New Roman" w:cs="Times New Roman"/>
          <w:sz w:val="24"/>
          <w:szCs w:val="24"/>
        </w:rPr>
        <w:t xml:space="preserve">może </w:t>
      </w:r>
      <w:r w:rsidRPr="00262C6B">
        <w:rPr>
          <w:rFonts w:ascii="Times New Roman" w:hAnsi="Times New Roman" w:cs="Times New Roman"/>
          <w:sz w:val="24"/>
          <w:szCs w:val="24"/>
        </w:rPr>
        <w:t>zastąpi</w:t>
      </w:r>
      <w:r w:rsidR="00BA49CA" w:rsidRPr="00262C6B">
        <w:rPr>
          <w:rFonts w:ascii="Times New Roman" w:hAnsi="Times New Roman" w:cs="Times New Roman"/>
          <w:sz w:val="24"/>
          <w:szCs w:val="24"/>
        </w:rPr>
        <w:t>ć</w:t>
      </w:r>
      <w:r w:rsidRPr="00262C6B">
        <w:rPr>
          <w:rFonts w:ascii="Times New Roman" w:hAnsi="Times New Roman" w:cs="Times New Roman"/>
          <w:sz w:val="24"/>
          <w:szCs w:val="24"/>
        </w:rPr>
        <w:t xml:space="preserve"> dokument sporządzony w postaci innej niż elektroniczna i będzie z nim tożsame jako źródło informacji o wartości dowodowej i</w:t>
      </w:r>
      <w:r w:rsidR="00B15EE1">
        <w:rPr>
          <w:rFonts w:ascii="Times New Roman" w:hAnsi="Times New Roman" w:cs="Times New Roman"/>
          <w:sz w:val="24"/>
          <w:szCs w:val="24"/>
        </w:rPr>
        <w:t> </w:t>
      </w:r>
      <w:r w:rsidRPr="00262C6B">
        <w:rPr>
          <w:rFonts w:ascii="Times New Roman" w:hAnsi="Times New Roman" w:cs="Times New Roman"/>
          <w:sz w:val="24"/>
          <w:szCs w:val="24"/>
        </w:rPr>
        <w:t>historycznej. Wspomniane wyżej kryteria warunkujące przyznanie odwzorowaniu cyfrowemu mocy dowodowej, umożliwiają spełnienie zasadniczego celu nowelizacji ustawy – nadania odwzorowaniom cyfrowym</w:t>
      </w:r>
      <w:r w:rsidR="00BA49CA" w:rsidRPr="00262C6B">
        <w:rPr>
          <w:rFonts w:ascii="Times New Roman" w:hAnsi="Times New Roman" w:cs="Times New Roman"/>
          <w:sz w:val="24"/>
          <w:szCs w:val="24"/>
        </w:rPr>
        <w:t>,</w:t>
      </w:r>
      <w:r w:rsidRPr="00262C6B">
        <w:rPr>
          <w:rFonts w:ascii="Times New Roman" w:hAnsi="Times New Roman" w:cs="Times New Roman"/>
          <w:sz w:val="24"/>
          <w:szCs w:val="24"/>
        </w:rPr>
        <w:t xml:space="preserve"> sporządzanym przez jednostki administracji publicznej, używające systemu </w:t>
      </w:r>
      <w:r w:rsidR="00266FD3">
        <w:rPr>
          <w:rFonts w:ascii="Times New Roman" w:hAnsi="Times New Roman" w:cs="Times New Roman"/>
          <w:sz w:val="24"/>
          <w:szCs w:val="24"/>
        </w:rPr>
        <w:t>teleinformatycznego, w tym elektronicznego zarządzania dokumentacją</w:t>
      </w:r>
      <w:r w:rsidRPr="00262C6B">
        <w:rPr>
          <w:rFonts w:ascii="Times New Roman" w:hAnsi="Times New Roman" w:cs="Times New Roman"/>
          <w:sz w:val="24"/>
          <w:szCs w:val="24"/>
        </w:rPr>
        <w:t>, waloru prawnego, w tym wartości dowodowej i historycznej równoważnej oryginałom dokumentów. Tym samym projektowana ustawa ma stworzyć ramy prawne umożliwiające powstawanie i gromadzenie dokumentacji w postaci dokumentów elektronicznych, które będą odwzorowaniami cyfrowymi dokumentacji sporządzonej w postaci innej niż elektroniczna, a w szczególności możliwość prowadzenia spraw zawierających taką dokumentację</w:t>
      </w:r>
      <w:r w:rsidR="002F7169">
        <w:rPr>
          <w:rFonts w:ascii="Times New Roman" w:hAnsi="Times New Roman" w:cs="Times New Roman"/>
          <w:sz w:val="24"/>
          <w:szCs w:val="24"/>
        </w:rPr>
        <w:t xml:space="preserve"> </w:t>
      </w:r>
      <w:r w:rsidRPr="00262C6B">
        <w:rPr>
          <w:rFonts w:ascii="Times New Roman" w:hAnsi="Times New Roman" w:cs="Times New Roman"/>
          <w:sz w:val="24"/>
          <w:szCs w:val="24"/>
        </w:rPr>
        <w:t xml:space="preserve">w systemie </w:t>
      </w:r>
      <w:r w:rsidR="00653907">
        <w:rPr>
          <w:rFonts w:ascii="Times New Roman" w:hAnsi="Times New Roman" w:cs="Times New Roman"/>
          <w:sz w:val="24"/>
          <w:szCs w:val="24"/>
        </w:rPr>
        <w:t>teleinformatycznym, w tym elektroni</w:t>
      </w:r>
      <w:r w:rsidR="000871F8">
        <w:rPr>
          <w:rFonts w:ascii="Times New Roman" w:hAnsi="Times New Roman" w:cs="Times New Roman"/>
          <w:sz w:val="24"/>
          <w:szCs w:val="24"/>
        </w:rPr>
        <w:t>cznego zarządzania dokumentacją.</w:t>
      </w:r>
    </w:p>
    <w:p w14:paraId="30BE15DE" w14:textId="3C1E1538" w:rsidR="00C01671" w:rsidRPr="00262C6B" w:rsidRDefault="00C01671" w:rsidP="00C01671">
      <w:pPr>
        <w:spacing w:after="120" w:line="276" w:lineRule="auto"/>
        <w:jc w:val="both"/>
        <w:rPr>
          <w:rFonts w:ascii="Times New Roman" w:hAnsi="Times New Roman" w:cs="Times New Roman"/>
          <w:sz w:val="24"/>
          <w:szCs w:val="24"/>
        </w:rPr>
      </w:pPr>
      <w:r w:rsidRPr="00262C6B">
        <w:rPr>
          <w:rFonts w:ascii="Times New Roman" w:hAnsi="Times New Roman" w:cs="Times New Roman"/>
          <w:sz w:val="24"/>
          <w:szCs w:val="24"/>
        </w:rPr>
        <w:t xml:space="preserve">Powyższe rozwiązanie ma również na celu uniknięcie sytuacji, w której każda kopia cyfrowa uzyskiwałaby moc dowodową równoważną dokumentowi sporządzonemu w postaci innej niż elektroniczna, z którego została wykonana. </w:t>
      </w:r>
    </w:p>
    <w:p w14:paraId="5AE13A5D" w14:textId="2A67D050" w:rsidR="004E41FA" w:rsidRDefault="00702002" w:rsidP="00702002">
      <w:pPr>
        <w:spacing w:before="120" w:line="276" w:lineRule="auto"/>
        <w:jc w:val="both"/>
        <w:rPr>
          <w:rFonts w:ascii="Times New Roman" w:hAnsi="Times New Roman" w:cs="Times New Roman"/>
          <w:sz w:val="24"/>
          <w:szCs w:val="24"/>
        </w:rPr>
      </w:pPr>
      <w:r w:rsidRPr="00262C6B">
        <w:rPr>
          <w:rFonts w:ascii="Times New Roman" w:hAnsi="Times New Roman" w:cs="Times New Roman"/>
          <w:bCs/>
          <w:color w:val="0D0D0D" w:themeColor="text1" w:themeTint="F2"/>
          <w:sz w:val="24"/>
          <w:szCs w:val="24"/>
        </w:rPr>
        <w:t xml:space="preserve">W związku z brakiem uregulowania postępowania z dokumentacją gromadzoną w składach chronologicznych w </w:t>
      </w:r>
      <w:r w:rsidR="00BA49CA" w:rsidRPr="00262C6B">
        <w:rPr>
          <w:rFonts w:ascii="Times New Roman" w:hAnsi="Times New Roman" w:cs="Times New Roman"/>
          <w:bCs/>
          <w:color w:val="0D0D0D" w:themeColor="text1" w:themeTint="F2"/>
          <w:sz w:val="24"/>
          <w:szCs w:val="24"/>
        </w:rPr>
        <w:t>nowy</w:t>
      </w:r>
      <w:r w:rsidR="004E41FA">
        <w:rPr>
          <w:rFonts w:ascii="Times New Roman" w:hAnsi="Times New Roman" w:cs="Times New Roman"/>
          <w:bCs/>
          <w:color w:val="0D0D0D" w:themeColor="text1" w:themeTint="F2"/>
          <w:sz w:val="24"/>
          <w:szCs w:val="24"/>
        </w:rPr>
        <w:t xml:space="preserve">m </w:t>
      </w:r>
      <w:r w:rsidR="008509E0" w:rsidRPr="00262C6B">
        <w:rPr>
          <w:rFonts w:ascii="Times New Roman" w:hAnsi="Times New Roman" w:cs="Times New Roman"/>
          <w:color w:val="0D0D0D" w:themeColor="text1" w:themeTint="F2"/>
          <w:sz w:val="24"/>
          <w:szCs w:val="24"/>
        </w:rPr>
        <w:t xml:space="preserve">art. 6 </w:t>
      </w:r>
      <w:r w:rsidR="004E41FA">
        <w:rPr>
          <w:rFonts w:ascii="Times New Roman" w:hAnsi="Times New Roman" w:cs="Times New Roman"/>
          <w:bCs/>
          <w:color w:val="0D0D0D" w:themeColor="text1" w:themeTint="F2"/>
          <w:sz w:val="24"/>
          <w:szCs w:val="24"/>
        </w:rPr>
        <w:t>ust</w:t>
      </w:r>
      <w:r w:rsidR="008509E0">
        <w:rPr>
          <w:rFonts w:ascii="Times New Roman" w:hAnsi="Times New Roman" w:cs="Times New Roman"/>
          <w:bCs/>
          <w:color w:val="0D0D0D" w:themeColor="text1" w:themeTint="F2"/>
          <w:sz w:val="24"/>
          <w:szCs w:val="24"/>
        </w:rPr>
        <w:t>.</w:t>
      </w:r>
      <w:r w:rsidR="00BA49CA" w:rsidRPr="00262C6B">
        <w:rPr>
          <w:rFonts w:ascii="Times New Roman" w:hAnsi="Times New Roman" w:cs="Times New Roman"/>
          <w:bCs/>
          <w:color w:val="0D0D0D" w:themeColor="text1" w:themeTint="F2"/>
          <w:sz w:val="24"/>
          <w:szCs w:val="24"/>
        </w:rPr>
        <w:t xml:space="preserve"> </w:t>
      </w:r>
      <w:r w:rsidR="00653907">
        <w:rPr>
          <w:rFonts w:ascii="Times New Roman" w:hAnsi="Times New Roman" w:cs="Times New Roman"/>
          <w:bCs/>
          <w:color w:val="0D0D0D" w:themeColor="text1" w:themeTint="F2"/>
          <w:sz w:val="24"/>
          <w:szCs w:val="24"/>
        </w:rPr>
        <w:t xml:space="preserve">1n </w:t>
      </w:r>
      <w:r w:rsidR="00654F88">
        <w:rPr>
          <w:rFonts w:ascii="Times New Roman" w:hAnsi="Times New Roman" w:cs="Times New Roman"/>
          <w:color w:val="0D0D0D" w:themeColor="text1" w:themeTint="F2"/>
          <w:sz w:val="24"/>
          <w:szCs w:val="24"/>
        </w:rPr>
        <w:t>projektu ustawy</w:t>
      </w:r>
      <w:r w:rsidR="00654F88" w:rsidRPr="00262C6B">
        <w:rPr>
          <w:rFonts w:ascii="Times New Roman" w:hAnsi="Times New Roman" w:cs="Times New Roman"/>
          <w:color w:val="0D0D0D" w:themeColor="text1" w:themeTint="F2"/>
          <w:sz w:val="24"/>
          <w:szCs w:val="24"/>
        </w:rPr>
        <w:t xml:space="preserve"> </w:t>
      </w:r>
      <w:r w:rsidRPr="00262C6B">
        <w:rPr>
          <w:rFonts w:ascii="Times New Roman" w:hAnsi="Times New Roman" w:cs="Times New Roman"/>
          <w:color w:val="0D0D0D" w:themeColor="text1" w:themeTint="F2"/>
          <w:sz w:val="24"/>
          <w:szCs w:val="24"/>
        </w:rPr>
        <w:t xml:space="preserve">określono, że </w:t>
      </w:r>
      <w:r w:rsidRPr="00262C6B">
        <w:rPr>
          <w:rFonts w:ascii="Times New Roman" w:hAnsi="Times New Roman" w:cs="Times New Roman"/>
          <w:sz w:val="24"/>
          <w:szCs w:val="24"/>
        </w:rPr>
        <w:t>dokumentacja w</w:t>
      </w:r>
      <w:r w:rsidR="00D95ACE">
        <w:rPr>
          <w:rFonts w:ascii="Times New Roman" w:hAnsi="Times New Roman" w:cs="Times New Roman"/>
          <w:sz w:val="24"/>
          <w:szCs w:val="24"/>
        </w:rPr>
        <w:t> </w:t>
      </w:r>
      <w:r w:rsidRPr="00262C6B">
        <w:rPr>
          <w:rFonts w:ascii="Times New Roman" w:hAnsi="Times New Roman" w:cs="Times New Roman"/>
          <w:sz w:val="24"/>
          <w:szCs w:val="24"/>
        </w:rPr>
        <w:t>postaci innej niż elektroniczna, gromadzona w składzie chronologicznym prowadzonym przez podmiot, w którym funkcjonuje system teleinformatyczny</w:t>
      </w:r>
      <w:r w:rsidR="00653907">
        <w:rPr>
          <w:rFonts w:ascii="Times New Roman" w:hAnsi="Times New Roman" w:cs="Times New Roman"/>
          <w:sz w:val="24"/>
          <w:szCs w:val="24"/>
        </w:rPr>
        <w:t>, w tym elektroniczn</w:t>
      </w:r>
      <w:r w:rsidR="000034A0">
        <w:rPr>
          <w:rFonts w:ascii="Times New Roman" w:hAnsi="Times New Roman" w:cs="Times New Roman"/>
          <w:sz w:val="24"/>
          <w:szCs w:val="24"/>
        </w:rPr>
        <w:t>ego</w:t>
      </w:r>
      <w:r w:rsidR="00653907">
        <w:rPr>
          <w:rFonts w:ascii="Times New Roman" w:hAnsi="Times New Roman" w:cs="Times New Roman"/>
          <w:sz w:val="24"/>
          <w:szCs w:val="24"/>
        </w:rPr>
        <w:t xml:space="preserve"> zarządzani</w:t>
      </w:r>
      <w:r w:rsidR="000034A0">
        <w:rPr>
          <w:rFonts w:ascii="Times New Roman" w:hAnsi="Times New Roman" w:cs="Times New Roman"/>
          <w:sz w:val="24"/>
          <w:szCs w:val="24"/>
        </w:rPr>
        <w:t>a</w:t>
      </w:r>
      <w:r w:rsidR="00653907">
        <w:rPr>
          <w:rFonts w:ascii="Times New Roman" w:hAnsi="Times New Roman" w:cs="Times New Roman"/>
          <w:sz w:val="24"/>
          <w:szCs w:val="24"/>
        </w:rPr>
        <w:t xml:space="preserve"> dokumentacją</w:t>
      </w:r>
      <w:r w:rsidRPr="00262C6B">
        <w:rPr>
          <w:rFonts w:ascii="Times New Roman" w:hAnsi="Times New Roman" w:cs="Times New Roman"/>
          <w:sz w:val="24"/>
          <w:szCs w:val="24"/>
        </w:rPr>
        <w:t xml:space="preserve"> i dla której wykonano pełne odwzorowanie cyfrowe, jest przechowywana przez okres dwóch lat, licząc od dnia 1 stycznia roku następującego po roku, w którym była ona zgromadzona</w:t>
      </w:r>
      <w:r w:rsidR="004E41FA">
        <w:rPr>
          <w:rFonts w:ascii="Times New Roman" w:hAnsi="Times New Roman" w:cs="Times New Roman"/>
          <w:sz w:val="24"/>
          <w:szCs w:val="24"/>
        </w:rPr>
        <w:t>, a następnie może zostać zniszczona w trybie określonym w przepisach wydanych na podstawie art. 5 ust. 2 pkt 1.</w:t>
      </w:r>
    </w:p>
    <w:p w14:paraId="77C86D47" w14:textId="22B3882E" w:rsidR="00702002" w:rsidRPr="00262C6B" w:rsidRDefault="004E41FA" w:rsidP="00702002">
      <w:pPr>
        <w:spacing w:before="120" w:line="276" w:lineRule="auto"/>
        <w:jc w:val="both"/>
        <w:rPr>
          <w:rFonts w:ascii="Times New Roman" w:hAnsi="Times New Roman" w:cs="Times New Roman"/>
          <w:color w:val="0D0D0D" w:themeColor="text1" w:themeTint="F2"/>
          <w:sz w:val="24"/>
          <w:szCs w:val="24"/>
        </w:rPr>
      </w:pPr>
      <w:r>
        <w:rPr>
          <w:rFonts w:ascii="Times New Roman" w:hAnsi="Times New Roman" w:cs="Times New Roman"/>
          <w:sz w:val="24"/>
          <w:szCs w:val="24"/>
        </w:rPr>
        <w:t>W identyczny sposób zostało uregulowane postępowanie z dokumentacją gromadzoną w</w:t>
      </w:r>
      <w:r w:rsidR="00D95ACE">
        <w:rPr>
          <w:rFonts w:ascii="Times New Roman" w:hAnsi="Times New Roman" w:cs="Times New Roman"/>
          <w:sz w:val="24"/>
          <w:szCs w:val="24"/>
        </w:rPr>
        <w:t> </w:t>
      </w:r>
      <w:r>
        <w:rPr>
          <w:rFonts w:ascii="Times New Roman" w:hAnsi="Times New Roman" w:cs="Times New Roman"/>
          <w:sz w:val="24"/>
          <w:szCs w:val="24"/>
        </w:rPr>
        <w:t xml:space="preserve">składach informatycznych nośników danych, które w </w:t>
      </w:r>
      <w:r w:rsidR="005C1BFA">
        <w:rPr>
          <w:rFonts w:ascii="Times New Roman" w:hAnsi="Times New Roman" w:cs="Times New Roman"/>
          <w:sz w:val="24"/>
          <w:szCs w:val="24"/>
        </w:rPr>
        <w:t xml:space="preserve">całości </w:t>
      </w:r>
      <w:r>
        <w:rPr>
          <w:rFonts w:ascii="Times New Roman" w:hAnsi="Times New Roman" w:cs="Times New Roman"/>
          <w:sz w:val="24"/>
          <w:szCs w:val="24"/>
        </w:rPr>
        <w:t xml:space="preserve">zostały skopiowane do systemu teleinformatycznego, w tym elektronicznego zarządzania dokumentacją (art. 6 ust. 1o). </w:t>
      </w:r>
    </w:p>
    <w:p w14:paraId="4AF31273" w14:textId="41043BD6" w:rsidR="00DA28E7" w:rsidRDefault="00730A31" w:rsidP="00730A31">
      <w:pPr>
        <w:spacing w:before="120" w:line="276" w:lineRule="auto"/>
        <w:jc w:val="both"/>
        <w:rPr>
          <w:rFonts w:ascii="Times New Roman" w:hAnsi="Times New Roman" w:cs="Times New Roman"/>
          <w:color w:val="0D0D0D" w:themeColor="text1" w:themeTint="F2"/>
          <w:sz w:val="24"/>
          <w:szCs w:val="24"/>
        </w:rPr>
      </w:pPr>
      <w:r w:rsidRPr="00730A31">
        <w:rPr>
          <w:rFonts w:ascii="Times New Roman" w:hAnsi="Times New Roman" w:cs="Times New Roman"/>
          <w:color w:val="0D0D0D" w:themeColor="text1" w:themeTint="F2"/>
          <w:sz w:val="24"/>
          <w:szCs w:val="24"/>
        </w:rPr>
        <w:t>W art. 6 ust. 1p projektu ustawy określono sposób brakowania dokumentów elektronicznych, o których mowa w ust. 1c w tym artykule, stanowiących dokumentację</w:t>
      </w:r>
      <w:r>
        <w:rPr>
          <w:rFonts w:ascii="Times New Roman" w:hAnsi="Times New Roman" w:cs="Times New Roman"/>
          <w:color w:val="0D0D0D" w:themeColor="text1" w:themeTint="F2"/>
          <w:sz w:val="24"/>
          <w:szCs w:val="24"/>
        </w:rPr>
        <w:t xml:space="preserve"> </w:t>
      </w:r>
      <w:r w:rsidRPr="00730A31">
        <w:rPr>
          <w:rFonts w:ascii="Times New Roman" w:hAnsi="Times New Roman" w:cs="Times New Roman"/>
          <w:color w:val="0D0D0D" w:themeColor="text1" w:themeTint="F2"/>
          <w:sz w:val="24"/>
          <w:szCs w:val="24"/>
        </w:rPr>
        <w:t>niearchiwalną. Wskazano również na</w:t>
      </w:r>
      <w:r>
        <w:rPr>
          <w:rFonts w:ascii="Times New Roman" w:hAnsi="Times New Roman" w:cs="Times New Roman"/>
          <w:color w:val="0D0D0D" w:themeColor="text1" w:themeTint="F2"/>
          <w:sz w:val="24"/>
          <w:szCs w:val="24"/>
        </w:rPr>
        <w:t xml:space="preserve"> </w:t>
      </w:r>
      <w:r w:rsidRPr="00730A31">
        <w:rPr>
          <w:rFonts w:ascii="Times New Roman" w:hAnsi="Times New Roman" w:cs="Times New Roman"/>
          <w:color w:val="0D0D0D" w:themeColor="text1" w:themeTint="F2"/>
          <w:sz w:val="24"/>
          <w:szCs w:val="24"/>
        </w:rPr>
        <w:t>procedurę brakowania, określoną w</w:t>
      </w:r>
      <w:r>
        <w:rPr>
          <w:rFonts w:ascii="Times New Roman" w:hAnsi="Times New Roman" w:cs="Times New Roman"/>
          <w:color w:val="0D0D0D" w:themeColor="text1" w:themeTint="F2"/>
          <w:sz w:val="24"/>
          <w:szCs w:val="24"/>
        </w:rPr>
        <w:t xml:space="preserve"> </w:t>
      </w:r>
      <w:r w:rsidRPr="00730A31">
        <w:rPr>
          <w:rFonts w:ascii="Times New Roman" w:hAnsi="Times New Roman" w:cs="Times New Roman"/>
          <w:color w:val="0D0D0D" w:themeColor="text1" w:themeTint="F2"/>
          <w:sz w:val="24"/>
          <w:szCs w:val="24"/>
        </w:rPr>
        <w:t>rozporządzeniu wydanym na podstawie art. 5 ust. 2 pkt 1 ustawy. Mając na uwadze, że przepisy tego rozporządzenia zostały wydane</w:t>
      </w:r>
      <w:r>
        <w:rPr>
          <w:rFonts w:ascii="Times New Roman" w:hAnsi="Times New Roman" w:cs="Times New Roman"/>
          <w:color w:val="0D0D0D" w:themeColor="text1" w:themeTint="F2"/>
          <w:sz w:val="24"/>
          <w:szCs w:val="24"/>
        </w:rPr>
        <w:t xml:space="preserve"> </w:t>
      </w:r>
      <w:r w:rsidRPr="00730A31">
        <w:rPr>
          <w:rFonts w:ascii="Times New Roman" w:hAnsi="Times New Roman" w:cs="Times New Roman"/>
          <w:color w:val="0D0D0D" w:themeColor="text1" w:themeTint="F2"/>
          <w:sz w:val="24"/>
          <w:szCs w:val="24"/>
        </w:rPr>
        <w:t>przed uchyleniem przepisów wydanych na podstawie art. 5 ust. 2b ustawy, treść tych przepisów zostanie odpowiednio dostosowana, tak, aby wymagane czynności odnoszące się do dokumentacji elektronicznej były określone w sposób nie pozostawiający wątpliwości.</w:t>
      </w:r>
      <w:r>
        <w:rPr>
          <w:rFonts w:ascii="Times New Roman" w:hAnsi="Times New Roman" w:cs="Times New Roman"/>
          <w:color w:val="0D0D0D" w:themeColor="text1" w:themeTint="F2"/>
          <w:sz w:val="24"/>
          <w:szCs w:val="24"/>
        </w:rPr>
        <w:t xml:space="preserve"> </w:t>
      </w:r>
      <w:r w:rsidR="00702002" w:rsidRPr="00262C6B">
        <w:rPr>
          <w:rFonts w:ascii="Times New Roman" w:hAnsi="Times New Roman" w:cs="Times New Roman"/>
          <w:color w:val="0D0D0D" w:themeColor="text1" w:themeTint="F2"/>
          <w:sz w:val="24"/>
          <w:szCs w:val="24"/>
        </w:rPr>
        <w:t>Z uwagi na różnorodność używanych technologii nie określono  jednego powszechnego sposobu zniszczenia dokumentacji elektronicznej, ale wskazano, że</w:t>
      </w:r>
      <w:r w:rsidR="00BA49CA" w:rsidRPr="00262C6B">
        <w:rPr>
          <w:rFonts w:ascii="Times New Roman" w:hAnsi="Times New Roman" w:cs="Times New Roman"/>
          <w:color w:val="0D0D0D" w:themeColor="text1" w:themeTint="F2"/>
          <w:sz w:val="24"/>
          <w:szCs w:val="24"/>
        </w:rPr>
        <w:t xml:space="preserve"> jej</w:t>
      </w:r>
      <w:r w:rsidR="00702002" w:rsidRPr="00262C6B">
        <w:rPr>
          <w:rFonts w:ascii="Times New Roman" w:hAnsi="Times New Roman" w:cs="Times New Roman"/>
          <w:color w:val="0D0D0D" w:themeColor="text1" w:themeTint="F2"/>
          <w:sz w:val="24"/>
          <w:szCs w:val="24"/>
        </w:rPr>
        <w:t xml:space="preserve"> zniszczenie odbywa się w sposób właściwy dla danej technologii zapisu. </w:t>
      </w:r>
    </w:p>
    <w:p w14:paraId="5F152EAF" w14:textId="6EA0D66A" w:rsidR="00702002" w:rsidRDefault="00702002" w:rsidP="00702002">
      <w:pPr>
        <w:spacing w:before="120" w:line="276" w:lineRule="auto"/>
        <w:jc w:val="both"/>
        <w:rPr>
          <w:rFonts w:ascii="Times New Roman" w:hAnsi="Times New Roman" w:cs="Times New Roman"/>
          <w:sz w:val="24"/>
          <w:szCs w:val="24"/>
        </w:rPr>
      </w:pPr>
      <w:r w:rsidRPr="00262C6B">
        <w:rPr>
          <w:rFonts w:ascii="Times New Roman" w:hAnsi="Times New Roman" w:cs="Times New Roman"/>
          <w:color w:val="0D0D0D" w:themeColor="text1" w:themeTint="F2"/>
          <w:sz w:val="24"/>
          <w:szCs w:val="24"/>
        </w:rPr>
        <w:t xml:space="preserve">W </w:t>
      </w:r>
      <w:r w:rsidR="002B697A" w:rsidRPr="00262C6B">
        <w:rPr>
          <w:rFonts w:ascii="Times New Roman" w:hAnsi="Times New Roman" w:cs="Times New Roman"/>
          <w:color w:val="0D0D0D" w:themeColor="text1" w:themeTint="F2"/>
          <w:sz w:val="24"/>
          <w:szCs w:val="24"/>
        </w:rPr>
        <w:t xml:space="preserve">art. 6 ust. </w:t>
      </w:r>
      <w:r w:rsidR="00654F88" w:rsidRPr="00262C6B">
        <w:rPr>
          <w:rFonts w:ascii="Times New Roman" w:hAnsi="Times New Roman" w:cs="Times New Roman"/>
          <w:color w:val="0D0D0D" w:themeColor="text1" w:themeTint="F2"/>
          <w:sz w:val="24"/>
          <w:szCs w:val="24"/>
        </w:rPr>
        <w:t>1</w:t>
      </w:r>
      <w:r w:rsidR="00DA28E7">
        <w:rPr>
          <w:rFonts w:ascii="Times New Roman" w:hAnsi="Times New Roman" w:cs="Times New Roman"/>
          <w:color w:val="0D0D0D" w:themeColor="text1" w:themeTint="F2"/>
          <w:sz w:val="24"/>
          <w:szCs w:val="24"/>
        </w:rPr>
        <w:t xml:space="preserve">r </w:t>
      </w:r>
      <w:r w:rsidR="00654F88" w:rsidRPr="00654F88">
        <w:rPr>
          <w:rFonts w:ascii="Times New Roman" w:hAnsi="Times New Roman" w:cs="Times New Roman"/>
          <w:color w:val="0D0D0D" w:themeColor="text1" w:themeTint="F2"/>
          <w:sz w:val="24"/>
          <w:szCs w:val="24"/>
        </w:rPr>
        <w:t xml:space="preserve">projektu ustawy </w:t>
      </w:r>
      <w:r w:rsidRPr="00262C6B">
        <w:rPr>
          <w:rFonts w:ascii="Times New Roman" w:hAnsi="Times New Roman" w:cs="Times New Roman"/>
          <w:color w:val="0D0D0D" w:themeColor="text1" w:themeTint="F2"/>
          <w:sz w:val="24"/>
          <w:szCs w:val="24"/>
        </w:rPr>
        <w:t xml:space="preserve">określono, że </w:t>
      </w:r>
      <w:r w:rsidRPr="00262C6B">
        <w:rPr>
          <w:rFonts w:ascii="Times New Roman" w:hAnsi="Times New Roman" w:cs="Times New Roman"/>
          <w:sz w:val="24"/>
          <w:szCs w:val="24"/>
        </w:rPr>
        <w:t xml:space="preserve">brakując dokumentację niearchiwalną w postaci elektronicznej lub jej metadane, można równolegle wybrakować jej odpowiedniki w składzie chronologicznym lub w składzie informatycznych nośników danych tak, aby została wybrakowana w podmiocie cała dokumentacja ze sobą powiązana, bez względu na jej postać. </w:t>
      </w:r>
    </w:p>
    <w:p w14:paraId="6FBC473A" w14:textId="025FBFC4" w:rsidR="00DA28E7" w:rsidRPr="00262C6B" w:rsidRDefault="00DA28E7" w:rsidP="00702002">
      <w:pPr>
        <w:spacing w:before="120" w:line="276" w:lineRule="auto"/>
        <w:jc w:val="both"/>
        <w:rPr>
          <w:rFonts w:ascii="Times New Roman" w:hAnsi="Times New Roman" w:cs="Times New Roman"/>
          <w:sz w:val="24"/>
          <w:szCs w:val="24"/>
        </w:rPr>
      </w:pPr>
      <w:r>
        <w:rPr>
          <w:rFonts w:ascii="Times New Roman" w:hAnsi="Times New Roman" w:cs="Times New Roman"/>
          <w:sz w:val="24"/>
          <w:szCs w:val="24"/>
        </w:rPr>
        <w:t>Tym samym ujednolicono tryb brakowania (na podstawie art. 5 ust. 2 pkt 1) dokument</w:t>
      </w:r>
      <w:r w:rsidR="000034A0">
        <w:rPr>
          <w:rFonts w:ascii="Times New Roman" w:hAnsi="Times New Roman" w:cs="Times New Roman"/>
          <w:sz w:val="24"/>
          <w:szCs w:val="24"/>
        </w:rPr>
        <w:t xml:space="preserve">acji niearchiwalnej </w:t>
      </w:r>
      <w:r>
        <w:rPr>
          <w:rFonts w:ascii="Times New Roman" w:hAnsi="Times New Roman" w:cs="Times New Roman"/>
          <w:sz w:val="24"/>
          <w:szCs w:val="24"/>
        </w:rPr>
        <w:t>w postaci papierowej i w postaci elektronicznej</w:t>
      </w:r>
      <w:r w:rsidR="002C08E3">
        <w:rPr>
          <w:rFonts w:ascii="Times New Roman" w:hAnsi="Times New Roman" w:cs="Times New Roman"/>
          <w:sz w:val="24"/>
          <w:szCs w:val="24"/>
        </w:rPr>
        <w:t xml:space="preserve"> (niezależnie od </w:t>
      </w:r>
      <w:r w:rsidR="000034A0">
        <w:rPr>
          <w:rFonts w:ascii="Times New Roman" w:hAnsi="Times New Roman" w:cs="Times New Roman"/>
          <w:sz w:val="24"/>
          <w:szCs w:val="24"/>
        </w:rPr>
        <w:t>jej</w:t>
      </w:r>
      <w:r w:rsidR="002C08E3">
        <w:rPr>
          <w:rFonts w:ascii="Times New Roman" w:hAnsi="Times New Roman" w:cs="Times New Roman"/>
          <w:sz w:val="24"/>
          <w:szCs w:val="24"/>
        </w:rPr>
        <w:t xml:space="preserve"> postaci fizycznej)</w:t>
      </w:r>
      <w:r>
        <w:rPr>
          <w:rFonts w:ascii="Times New Roman" w:hAnsi="Times New Roman" w:cs="Times New Roman"/>
          <w:sz w:val="24"/>
          <w:szCs w:val="24"/>
        </w:rPr>
        <w:t>, a także zgromadzonej w składach chronologicznych i składach informatycznych nośników danych.</w:t>
      </w:r>
    </w:p>
    <w:p w14:paraId="4AACCD02" w14:textId="1FDE2356" w:rsidR="00702002" w:rsidRPr="00262C6B" w:rsidRDefault="00702002" w:rsidP="002F7169">
      <w:pPr>
        <w:spacing w:after="120" w:line="276" w:lineRule="auto"/>
        <w:jc w:val="both"/>
        <w:rPr>
          <w:rFonts w:ascii="Times New Roman" w:hAnsi="Times New Roman" w:cs="Times New Roman"/>
          <w:sz w:val="24"/>
          <w:szCs w:val="24"/>
        </w:rPr>
      </w:pPr>
      <w:r w:rsidRPr="00262C6B">
        <w:rPr>
          <w:rFonts w:ascii="Times New Roman" w:hAnsi="Times New Roman" w:cs="Times New Roman"/>
          <w:color w:val="0D0D0D" w:themeColor="text1" w:themeTint="F2"/>
          <w:sz w:val="24"/>
          <w:szCs w:val="24"/>
        </w:rPr>
        <w:t xml:space="preserve">W </w:t>
      </w:r>
      <w:r w:rsidR="00B1203E">
        <w:rPr>
          <w:rFonts w:ascii="Times New Roman" w:hAnsi="Times New Roman" w:cs="Times New Roman"/>
          <w:color w:val="0D0D0D" w:themeColor="text1" w:themeTint="F2"/>
          <w:sz w:val="24"/>
          <w:szCs w:val="24"/>
        </w:rPr>
        <w:t>art. 6 ust.</w:t>
      </w:r>
      <w:r w:rsidR="00B1203E" w:rsidRPr="00262C6B">
        <w:rPr>
          <w:rFonts w:ascii="Times New Roman" w:hAnsi="Times New Roman" w:cs="Times New Roman"/>
          <w:color w:val="0D0D0D" w:themeColor="text1" w:themeTint="F2"/>
          <w:sz w:val="24"/>
          <w:szCs w:val="24"/>
        </w:rPr>
        <w:t xml:space="preserve"> </w:t>
      </w:r>
      <w:r w:rsidR="003E3402">
        <w:rPr>
          <w:rFonts w:ascii="Times New Roman" w:hAnsi="Times New Roman" w:cs="Times New Roman"/>
          <w:color w:val="0D0D0D" w:themeColor="text1" w:themeTint="F2"/>
          <w:sz w:val="24"/>
          <w:szCs w:val="24"/>
        </w:rPr>
        <w:t xml:space="preserve">1s-1zh </w:t>
      </w:r>
      <w:r w:rsidR="00B1203E">
        <w:rPr>
          <w:rFonts w:ascii="Times New Roman" w:hAnsi="Times New Roman" w:cs="Times New Roman"/>
          <w:color w:val="0D0D0D" w:themeColor="text1" w:themeTint="F2"/>
          <w:sz w:val="24"/>
          <w:szCs w:val="24"/>
        </w:rPr>
        <w:t>projektu ustawy</w:t>
      </w:r>
      <w:r w:rsidR="002B697A" w:rsidRPr="00262C6B">
        <w:rPr>
          <w:rFonts w:ascii="Times New Roman" w:hAnsi="Times New Roman" w:cs="Times New Roman"/>
          <w:color w:val="0D0D0D" w:themeColor="text1" w:themeTint="F2"/>
          <w:sz w:val="24"/>
          <w:szCs w:val="24"/>
        </w:rPr>
        <w:t xml:space="preserve"> </w:t>
      </w:r>
      <w:r w:rsidRPr="00262C6B">
        <w:rPr>
          <w:rFonts w:ascii="Times New Roman" w:hAnsi="Times New Roman" w:cs="Times New Roman"/>
          <w:color w:val="0D0D0D" w:themeColor="text1" w:themeTint="F2"/>
          <w:sz w:val="24"/>
          <w:szCs w:val="24"/>
        </w:rPr>
        <w:t xml:space="preserve">opisano tryb </w:t>
      </w:r>
      <w:r w:rsidRPr="00262C6B">
        <w:rPr>
          <w:rFonts w:ascii="Times New Roman" w:hAnsi="Times New Roman" w:cs="Times New Roman"/>
          <w:sz w:val="24"/>
          <w:szCs w:val="24"/>
        </w:rPr>
        <w:t xml:space="preserve">przekazywania dokumentów elektronicznych stanowiących materiały archiwalne do właściwych archiwów państwowych. </w:t>
      </w:r>
      <w:r w:rsidRPr="00262C6B">
        <w:rPr>
          <w:rFonts w:ascii="Times New Roman" w:hAnsi="Times New Roman" w:cs="Times New Roman"/>
          <w:color w:val="0D0D0D" w:themeColor="text1" w:themeTint="F2"/>
          <w:sz w:val="24"/>
          <w:szCs w:val="24"/>
        </w:rPr>
        <w:t xml:space="preserve">Przekazywanie dokumentacji </w:t>
      </w:r>
      <w:r w:rsidR="00DA28E7">
        <w:rPr>
          <w:rFonts w:ascii="Times New Roman" w:hAnsi="Times New Roman" w:cs="Times New Roman"/>
          <w:color w:val="0D0D0D" w:themeColor="text1" w:themeTint="F2"/>
          <w:sz w:val="24"/>
          <w:szCs w:val="24"/>
        </w:rPr>
        <w:t xml:space="preserve">w postaci </w:t>
      </w:r>
      <w:r w:rsidRPr="00262C6B">
        <w:rPr>
          <w:rFonts w:ascii="Times New Roman" w:hAnsi="Times New Roman" w:cs="Times New Roman"/>
          <w:color w:val="0D0D0D" w:themeColor="text1" w:themeTint="F2"/>
          <w:sz w:val="24"/>
          <w:szCs w:val="24"/>
        </w:rPr>
        <w:t xml:space="preserve">elektronicznej na wieczyste przechowanie w archiwach będzie miało miejsce po 10 latach, tj. znacznie szybciej niż w </w:t>
      </w:r>
      <w:r w:rsidR="00DA28E7">
        <w:rPr>
          <w:rFonts w:ascii="Times New Roman" w:hAnsi="Times New Roman" w:cs="Times New Roman"/>
          <w:color w:val="0D0D0D" w:themeColor="text1" w:themeTint="F2"/>
          <w:sz w:val="24"/>
          <w:szCs w:val="24"/>
        </w:rPr>
        <w:t xml:space="preserve">postaci papierowej </w:t>
      </w:r>
      <w:r w:rsidRPr="00262C6B">
        <w:rPr>
          <w:rFonts w:ascii="Times New Roman" w:hAnsi="Times New Roman" w:cs="Times New Roman"/>
          <w:color w:val="0D0D0D" w:themeColor="text1" w:themeTint="F2"/>
          <w:sz w:val="24"/>
          <w:szCs w:val="24"/>
        </w:rPr>
        <w:t>(</w:t>
      </w:r>
      <w:r w:rsidR="00DA28E7">
        <w:rPr>
          <w:rFonts w:ascii="Times New Roman" w:hAnsi="Times New Roman" w:cs="Times New Roman"/>
          <w:color w:val="0D0D0D" w:themeColor="text1" w:themeTint="F2"/>
          <w:sz w:val="24"/>
          <w:szCs w:val="24"/>
        </w:rPr>
        <w:t xml:space="preserve">niezwłocznie </w:t>
      </w:r>
      <w:r w:rsidRPr="00262C6B">
        <w:rPr>
          <w:rFonts w:ascii="Times New Roman" w:hAnsi="Times New Roman" w:cs="Times New Roman"/>
          <w:color w:val="0D0D0D" w:themeColor="text1" w:themeTint="F2"/>
          <w:sz w:val="24"/>
          <w:szCs w:val="24"/>
        </w:rPr>
        <w:t xml:space="preserve">po 25 latach). W przypadku wydłużenia tego okresu technologia do odtworzenia informacji mogłaby już nie być dostępna. W związku z faktem, że materiały archiwalne w postaci dokumentów elektronicznych </w:t>
      </w:r>
      <w:r w:rsidR="002F7169">
        <w:rPr>
          <w:rFonts w:ascii="Times New Roman" w:hAnsi="Times New Roman" w:cs="Times New Roman"/>
          <w:color w:val="0D0D0D" w:themeColor="text1" w:themeTint="F2"/>
          <w:sz w:val="24"/>
          <w:szCs w:val="24"/>
        </w:rPr>
        <w:t xml:space="preserve">mogą </w:t>
      </w:r>
      <w:r w:rsidRPr="00262C6B">
        <w:rPr>
          <w:rFonts w:ascii="Times New Roman" w:hAnsi="Times New Roman" w:cs="Times New Roman"/>
          <w:color w:val="0D0D0D" w:themeColor="text1" w:themeTint="F2"/>
          <w:sz w:val="24"/>
          <w:szCs w:val="24"/>
        </w:rPr>
        <w:t>stanowić również odwzorowania cyfrowe sporządzane z</w:t>
      </w:r>
      <w:r w:rsidR="002F7169">
        <w:rPr>
          <w:rFonts w:ascii="Times New Roman" w:hAnsi="Times New Roman" w:cs="Times New Roman"/>
          <w:color w:val="0D0D0D" w:themeColor="text1" w:themeTint="F2"/>
          <w:sz w:val="24"/>
          <w:szCs w:val="24"/>
        </w:rPr>
        <w:t> </w:t>
      </w:r>
      <w:r w:rsidRPr="00262C6B">
        <w:rPr>
          <w:rFonts w:ascii="Times New Roman" w:hAnsi="Times New Roman" w:cs="Times New Roman"/>
          <w:color w:val="0D0D0D" w:themeColor="text1" w:themeTint="F2"/>
          <w:sz w:val="24"/>
          <w:szCs w:val="24"/>
        </w:rPr>
        <w:t xml:space="preserve">dokumentacji </w:t>
      </w:r>
      <w:r w:rsidR="0068184C">
        <w:rPr>
          <w:rFonts w:ascii="Times New Roman" w:hAnsi="Times New Roman" w:cs="Times New Roman"/>
          <w:color w:val="0D0D0D" w:themeColor="text1" w:themeTint="F2"/>
          <w:sz w:val="24"/>
          <w:szCs w:val="24"/>
        </w:rPr>
        <w:t xml:space="preserve">w postaci innej niż elektroniczna </w:t>
      </w:r>
      <w:r w:rsidRPr="00262C6B">
        <w:rPr>
          <w:rFonts w:ascii="Times New Roman" w:hAnsi="Times New Roman" w:cs="Times New Roman"/>
          <w:color w:val="0D0D0D" w:themeColor="text1" w:themeTint="F2"/>
          <w:sz w:val="24"/>
          <w:szCs w:val="24"/>
        </w:rPr>
        <w:t>oraz z</w:t>
      </w:r>
      <w:r w:rsidR="001F476A">
        <w:rPr>
          <w:rFonts w:ascii="Times New Roman" w:hAnsi="Times New Roman" w:cs="Times New Roman"/>
          <w:color w:val="0D0D0D" w:themeColor="text1" w:themeTint="F2"/>
          <w:sz w:val="24"/>
          <w:szCs w:val="24"/>
        </w:rPr>
        <w:t> </w:t>
      </w:r>
      <w:r w:rsidRPr="00262C6B">
        <w:rPr>
          <w:rFonts w:ascii="Times New Roman" w:hAnsi="Times New Roman" w:cs="Times New Roman"/>
          <w:color w:val="0D0D0D" w:themeColor="text1" w:themeTint="F2"/>
          <w:sz w:val="24"/>
          <w:szCs w:val="24"/>
        </w:rPr>
        <w:t xml:space="preserve">uwagi na to, że odwzorowania te  z powodu  różnych ograniczeń (np. treść, forma, postać lub duża liczba stron) nie zawsze pozwalają na zapoznanie się z treścią tego dokumentu i jej zrozumienie bez konieczności bezpośredniego dostępu do pierwowzoru, w </w:t>
      </w:r>
      <w:r w:rsidR="002B697A" w:rsidRPr="00262C6B">
        <w:rPr>
          <w:rFonts w:ascii="Times New Roman" w:hAnsi="Times New Roman" w:cs="Times New Roman"/>
          <w:color w:val="0D0D0D" w:themeColor="text1" w:themeTint="F2"/>
          <w:sz w:val="24"/>
          <w:szCs w:val="24"/>
        </w:rPr>
        <w:t>art. 6</w:t>
      </w:r>
      <w:r w:rsidRPr="00262C6B">
        <w:rPr>
          <w:rFonts w:ascii="Times New Roman" w:hAnsi="Times New Roman" w:cs="Times New Roman"/>
          <w:sz w:val="24"/>
          <w:szCs w:val="24"/>
        </w:rPr>
        <w:t xml:space="preserve"> </w:t>
      </w:r>
      <w:r w:rsidRPr="00262C6B">
        <w:rPr>
          <w:rFonts w:ascii="Times New Roman" w:hAnsi="Times New Roman" w:cs="Times New Roman"/>
          <w:color w:val="0D0D0D" w:themeColor="text1" w:themeTint="F2"/>
          <w:sz w:val="24"/>
          <w:szCs w:val="24"/>
        </w:rPr>
        <w:t>uregulowano sposób postępowania</w:t>
      </w:r>
      <w:r w:rsidR="000871F8">
        <w:rPr>
          <w:rFonts w:ascii="Times New Roman" w:hAnsi="Times New Roman" w:cs="Times New Roman"/>
          <w:color w:val="0D0D0D" w:themeColor="text1" w:themeTint="F2"/>
          <w:sz w:val="24"/>
          <w:szCs w:val="24"/>
        </w:rPr>
        <w:t xml:space="preserve"> </w:t>
      </w:r>
      <w:r w:rsidRPr="00262C6B">
        <w:rPr>
          <w:rFonts w:ascii="Times New Roman" w:hAnsi="Times New Roman" w:cs="Times New Roman"/>
          <w:color w:val="0D0D0D" w:themeColor="text1" w:themeTint="F2"/>
          <w:sz w:val="24"/>
          <w:szCs w:val="24"/>
        </w:rPr>
        <w:t>z takimi dokumentami. W przypadku</w:t>
      </w:r>
      <w:r w:rsidR="0068184C">
        <w:rPr>
          <w:rFonts w:ascii="Times New Roman" w:hAnsi="Times New Roman" w:cs="Times New Roman"/>
          <w:color w:val="0D0D0D" w:themeColor="text1" w:themeTint="F2"/>
          <w:sz w:val="24"/>
          <w:szCs w:val="24"/>
        </w:rPr>
        <w:t>,</w:t>
      </w:r>
      <w:r w:rsidRPr="00262C6B">
        <w:rPr>
          <w:rFonts w:ascii="Times New Roman" w:hAnsi="Times New Roman" w:cs="Times New Roman"/>
          <w:color w:val="0D0D0D" w:themeColor="text1" w:themeTint="F2"/>
          <w:sz w:val="24"/>
          <w:szCs w:val="24"/>
        </w:rPr>
        <w:t xml:space="preserve"> gdy część prowadzonej sprawy nie jest w pełni  odwzorowana cyfrowo lub są w sprawie dokumenty, dla których w ogóle nie sporządzono odwzorowań cyfrowych</w:t>
      </w:r>
      <w:r w:rsidR="000871F8">
        <w:rPr>
          <w:rFonts w:ascii="Times New Roman" w:hAnsi="Times New Roman" w:cs="Times New Roman"/>
          <w:color w:val="0D0D0D" w:themeColor="text1" w:themeTint="F2"/>
          <w:sz w:val="24"/>
          <w:szCs w:val="24"/>
        </w:rPr>
        <w:t xml:space="preserve"> </w:t>
      </w:r>
      <w:r w:rsidRPr="00262C6B">
        <w:rPr>
          <w:rFonts w:ascii="Times New Roman" w:hAnsi="Times New Roman" w:cs="Times New Roman"/>
          <w:color w:val="0D0D0D" w:themeColor="text1" w:themeTint="F2"/>
          <w:sz w:val="24"/>
          <w:szCs w:val="24"/>
        </w:rPr>
        <w:t xml:space="preserve">(w systemie </w:t>
      </w:r>
      <w:r w:rsidR="0068184C">
        <w:rPr>
          <w:rFonts w:ascii="Times New Roman" w:hAnsi="Times New Roman" w:cs="Times New Roman"/>
          <w:color w:val="0D0D0D" w:themeColor="text1" w:themeTint="F2"/>
          <w:sz w:val="24"/>
          <w:szCs w:val="24"/>
        </w:rPr>
        <w:t>teleinformatycznym, w tym elektronicznego zarządzania dokumentacją</w:t>
      </w:r>
      <w:r w:rsidR="000871F8">
        <w:rPr>
          <w:rFonts w:ascii="Times New Roman" w:hAnsi="Times New Roman" w:cs="Times New Roman"/>
          <w:color w:val="0D0D0D" w:themeColor="text1" w:themeTint="F2"/>
          <w:sz w:val="24"/>
          <w:szCs w:val="24"/>
        </w:rPr>
        <w:t>,</w:t>
      </w:r>
      <w:r w:rsidR="0068184C">
        <w:rPr>
          <w:rFonts w:ascii="Times New Roman" w:hAnsi="Times New Roman" w:cs="Times New Roman"/>
          <w:color w:val="0D0D0D" w:themeColor="text1" w:themeTint="F2"/>
          <w:sz w:val="24"/>
          <w:szCs w:val="24"/>
        </w:rPr>
        <w:t xml:space="preserve"> </w:t>
      </w:r>
      <w:r w:rsidRPr="00262C6B">
        <w:rPr>
          <w:rFonts w:ascii="Times New Roman" w:hAnsi="Times New Roman" w:cs="Times New Roman"/>
          <w:color w:val="0D0D0D" w:themeColor="text1" w:themeTint="F2"/>
          <w:sz w:val="24"/>
          <w:szCs w:val="24"/>
        </w:rPr>
        <w:t xml:space="preserve"> znajdują się tylko informacje o takich dokumentach), wskazano, że wraz z materiałami archiwalnymi do archiwów państwowych przekazuje się ich odpowiedniki ze składu chronologicznego oraz ich odpowiedniki ze składu informatycznych nośników danych zawierające dokumentację nie w pełni włączoną do systemu. </w:t>
      </w:r>
      <w:r w:rsidR="00BA49CA" w:rsidRPr="00262C6B">
        <w:rPr>
          <w:rFonts w:ascii="Times New Roman" w:hAnsi="Times New Roman" w:cs="Times New Roman"/>
          <w:sz w:val="24"/>
          <w:szCs w:val="24"/>
        </w:rPr>
        <w:t>O</w:t>
      </w:r>
      <w:r w:rsidRPr="00262C6B">
        <w:rPr>
          <w:rFonts w:ascii="Times New Roman" w:hAnsi="Times New Roman" w:cs="Times New Roman"/>
          <w:sz w:val="24"/>
          <w:szCs w:val="24"/>
        </w:rPr>
        <w:t xml:space="preserve">kreślono również sposób w jakim </w:t>
      </w:r>
      <w:r w:rsidR="002F7169">
        <w:rPr>
          <w:rFonts w:ascii="Times New Roman" w:hAnsi="Times New Roman" w:cs="Times New Roman"/>
          <w:sz w:val="24"/>
          <w:szCs w:val="24"/>
        </w:rPr>
        <w:t xml:space="preserve">będą </w:t>
      </w:r>
      <w:r w:rsidRPr="00262C6B">
        <w:rPr>
          <w:rFonts w:ascii="Times New Roman" w:hAnsi="Times New Roman" w:cs="Times New Roman"/>
          <w:sz w:val="24"/>
          <w:szCs w:val="24"/>
        </w:rPr>
        <w:t>przekazywane materiały archiwalne w postaci elektronicznej. W</w:t>
      </w:r>
      <w:r w:rsidR="00585EFD">
        <w:rPr>
          <w:rFonts w:ascii="Times New Roman" w:hAnsi="Times New Roman" w:cs="Times New Roman"/>
          <w:sz w:val="24"/>
          <w:szCs w:val="24"/>
        </w:rPr>
        <w:t> </w:t>
      </w:r>
      <w:r w:rsidRPr="00262C6B">
        <w:rPr>
          <w:rFonts w:ascii="Times New Roman" w:hAnsi="Times New Roman" w:cs="Times New Roman"/>
          <w:sz w:val="24"/>
          <w:szCs w:val="24"/>
        </w:rPr>
        <w:t xml:space="preserve">związku z tym, że przekazywane materiały archiwalne powinny być podpisane i powinna zostać potwierdzona ich integralność, </w:t>
      </w:r>
      <w:r w:rsidR="00F124C1">
        <w:rPr>
          <w:rFonts w:ascii="Times New Roman" w:hAnsi="Times New Roman" w:cs="Times New Roman"/>
          <w:sz w:val="24"/>
          <w:szCs w:val="24"/>
        </w:rPr>
        <w:t>projektodawca</w:t>
      </w:r>
      <w:r w:rsidRPr="00262C6B">
        <w:rPr>
          <w:rFonts w:ascii="Times New Roman" w:hAnsi="Times New Roman" w:cs="Times New Roman"/>
          <w:sz w:val="24"/>
          <w:szCs w:val="24"/>
        </w:rPr>
        <w:t xml:space="preserve"> określił, że sam sposób przekazania materiałów archiwalnych będzie ustalany przez dyrektora właściwego archiwum państwowego w porozumieniu z podmiotem przekazującym materiały archiwalne. Dotyczy to przede wszystkim określenia warunków technicznych składanego podpisu elektronicznego i</w:t>
      </w:r>
      <w:r w:rsidR="00AF5D89">
        <w:rPr>
          <w:rFonts w:ascii="Times New Roman" w:hAnsi="Times New Roman" w:cs="Times New Roman"/>
          <w:sz w:val="24"/>
          <w:szCs w:val="24"/>
        </w:rPr>
        <w:t> </w:t>
      </w:r>
      <w:r w:rsidRPr="00262C6B">
        <w:rPr>
          <w:rFonts w:ascii="Times New Roman" w:hAnsi="Times New Roman" w:cs="Times New Roman"/>
          <w:sz w:val="24"/>
          <w:szCs w:val="24"/>
        </w:rPr>
        <w:t>sumy kontrolnej generowanej z pliku zawierającego materiały archiwalne. Przed przekazaniem, materiały archiwalne powinny zostać podpisane bezpiecznym podpisem elektronicznym, weryfikowanym za pomocą kwalifikowanego certyfikatu (kwalifikowanym podpisem elektronicznym). Podpis powinien zostać dołączony do nieskompresowanego pliku zawierającego materiały archiwalne jako osobny plik w formacie XAdES. Suma kontrolna dołączana jako osobny plik do nieskompresowanego pliku zawierającego materiały archiwalne, powinna zostać wygenerowana za pomocą algorytmu SHA-2 (256 bitów), w formacie hex lub base64. Powinna być ona również zapisana w pliku tekstowym kodowanym w UTF-8. Takie rozwiązanie pozwoli na dostosowanie sposobu przekazania materiałów archiwalnych do zmian technologicznych w podpisie elektronicznym i w sposobie generowania sumy kontrolnej pliku bez konieczności każdorazowej zmiany rozporządzenia.</w:t>
      </w:r>
    </w:p>
    <w:p w14:paraId="6241B2F8" w14:textId="05B98805" w:rsidR="00702002" w:rsidRPr="00262C6B" w:rsidRDefault="00702002" w:rsidP="00702002">
      <w:pPr>
        <w:spacing w:after="120" w:line="276" w:lineRule="auto"/>
        <w:jc w:val="both"/>
        <w:rPr>
          <w:rFonts w:ascii="Times New Roman" w:hAnsi="Times New Roman" w:cs="Times New Roman"/>
          <w:color w:val="0D0D0D" w:themeColor="text1" w:themeTint="F2"/>
          <w:sz w:val="24"/>
          <w:szCs w:val="24"/>
        </w:rPr>
      </w:pPr>
      <w:r w:rsidRPr="00262C6B">
        <w:rPr>
          <w:rFonts w:ascii="Times New Roman" w:hAnsi="Times New Roman" w:cs="Times New Roman"/>
          <w:color w:val="0D0D0D" w:themeColor="text1" w:themeTint="F2"/>
          <w:sz w:val="24"/>
          <w:szCs w:val="24"/>
        </w:rPr>
        <w:t xml:space="preserve">W związku z tym, że nie wszystkie dokumenty elektroniczne </w:t>
      </w:r>
      <w:r w:rsidR="00DC658C" w:rsidRPr="00262C6B">
        <w:rPr>
          <w:rFonts w:ascii="Times New Roman" w:hAnsi="Times New Roman" w:cs="Times New Roman"/>
          <w:color w:val="0D0D0D" w:themeColor="text1" w:themeTint="F2"/>
          <w:sz w:val="24"/>
          <w:szCs w:val="24"/>
        </w:rPr>
        <w:t>stanowiące</w:t>
      </w:r>
      <w:r w:rsidRPr="00262C6B">
        <w:rPr>
          <w:rFonts w:ascii="Times New Roman" w:hAnsi="Times New Roman" w:cs="Times New Roman"/>
          <w:color w:val="0D0D0D" w:themeColor="text1" w:themeTint="F2"/>
          <w:sz w:val="24"/>
          <w:szCs w:val="24"/>
        </w:rPr>
        <w:t xml:space="preserve"> materiał</w:t>
      </w:r>
      <w:r w:rsidR="00DC658C" w:rsidRPr="00262C6B">
        <w:rPr>
          <w:rFonts w:ascii="Times New Roman" w:hAnsi="Times New Roman" w:cs="Times New Roman"/>
          <w:color w:val="0D0D0D" w:themeColor="text1" w:themeTint="F2"/>
          <w:sz w:val="24"/>
          <w:szCs w:val="24"/>
        </w:rPr>
        <w:t>y</w:t>
      </w:r>
      <w:r w:rsidRPr="00262C6B">
        <w:rPr>
          <w:rFonts w:ascii="Times New Roman" w:hAnsi="Times New Roman" w:cs="Times New Roman"/>
          <w:color w:val="0D0D0D" w:themeColor="text1" w:themeTint="F2"/>
          <w:sz w:val="24"/>
          <w:szCs w:val="24"/>
        </w:rPr>
        <w:t xml:space="preserve"> archiwaln</w:t>
      </w:r>
      <w:r w:rsidR="00DC658C" w:rsidRPr="00262C6B">
        <w:rPr>
          <w:rFonts w:ascii="Times New Roman" w:hAnsi="Times New Roman" w:cs="Times New Roman"/>
          <w:color w:val="0D0D0D" w:themeColor="text1" w:themeTint="F2"/>
          <w:sz w:val="24"/>
          <w:szCs w:val="24"/>
        </w:rPr>
        <w:t>e</w:t>
      </w:r>
      <w:r w:rsidRPr="00262C6B">
        <w:rPr>
          <w:rFonts w:ascii="Times New Roman" w:hAnsi="Times New Roman" w:cs="Times New Roman"/>
          <w:color w:val="0D0D0D" w:themeColor="text1" w:themeTint="F2"/>
          <w:sz w:val="24"/>
          <w:szCs w:val="24"/>
        </w:rPr>
        <w:t xml:space="preserve"> będą zastępowały dotychczasową dokumentację aktową i nie wszystkie będą uporządkowane w akta spraw</w:t>
      </w:r>
      <w:r w:rsidR="000034A0">
        <w:rPr>
          <w:rFonts w:ascii="Times New Roman" w:hAnsi="Times New Roman" w:cs="Times New Roman"/>
          <w:color w:val="0D0D0D" w:themeColor="text1" w:themeTint="F2"/>
          <w:sz w:val="24"/>
          <w:szCs w:val="24"/>
        </w:rPr>
        <w:t xml:space="preserve">, </w:t>
      </w:r>
      <w:r w:rsidRPr="00262C6B">
        <w:rPr>
          <w:rFonts w:ascii="Times New Roman" w:hAnsi="Times New Roman" w:cs="Times New Roman"/>
          <w:color w:val="0D0D0D" w:themeColor="text1" w:themeTint="F2"/>
          <w:sz w:val="24"/>
          <w:szCs w:val="24"/>
        </w:rPr>
        <w:t xml:space="preserve">np. wyspecjalizowane zbiory danych, dla każdego takiego zbioru dokumentów sposób przekazania mógłby być inny, dlatego też umożliwiono przekazanie takich materiałów w sposób uzgodniony z dyrektorem </w:t>
      </w:r>
      <w:r w:rsidR="0068184C">
        <w:rPr>
          <w:rFonts w:ascii="Times New Roman" w:hAnsi="Times New Roman" w:cs="Times New Roman"/>
          <w:color w:val="0D0D0D" w:themeColor="text1" w:themeTint="F2"/>
          <w:sz w:val="24"/>
          <w:szCs w:val="24"/>
        </w:rPr>
        <w:t xml:space="preserve">właściwego </w:t>
      </w:r>
      <w:r w:rsidRPr="00262C6B">
        <w:rPr>
          <w:rFonts w:ascii="Times New Roman" w:hAnsi="Times New Roman" w:cs="Times New Roman"/>
          <w:color w:val="0D0D0D" w:themeColor="text1" w:themeTint="F2"/>
          <w:sz w:val="24"/>
          <w:szCs w:val="24"/>
        </w:rPr>
        <w:t>archiwum państwowego.</w:t>
      </w:r>
      <w:r w:rsidRPr="00262C6B">
        <w:rPr>
          <w:rFonts w:ascii="Times New Roman" w:hAnsi="Times New Roman" w:cs="Times New Roman"/>
          <w:color w:val="0D0D0D" w:themeColor="text1" w:themeTint="F2"/>
          <w:sz w:val="24"/>
          <w:szCs w:val="24"/>
        </w:rPr>
        <w:tab/>
        <w:t xml:space="preserve">Wprowadzono możliwość sporządzenia z dokumentów </w:t>
      </w:r>
      <w:r w:rsidR="0068184C">
        <w:rPr>
          <w:rFonts w:ascii="Times New Roman" w:hAnsi="Times New Roman" w:cs="Times New Roman"/>
          <w:color w:val="0D0D0D" w:themeColor="text1" w:themeTint="F2"/>
          <w:sz w:val="24"/>
          <w:szCs w:val="24"/>
        </w:rPr>
        <w:t xml:space="preserve">w postaci innej niż elektroniczna </w:t>
      </w:r>
      <w:r w:rsidRPr="00262C6B">
        <w:rPr>
          <w:rFonts w:ascii="Times New Roman" w:hAnsi="Times New Roman" w:cs="Times New Roman"/>
          <w:color w:val="0D0D0D" w:themeColor="text1" w:themeTint="F2"/>
          <w:sz w:val="24"/>
          <w:szCs w:val="24"/>
        </w:rPr>
        <w:t xml:space="preserve"> zgromadzonych w składzie chronologicznym pełnego ich odwzorowania i wprowadzenia go w całości do akt sprawy – w przypadku</w:t>
      </w:r>
      <w:r w:rsidR="0068184C">
        <w:rPr>
          <w:rFonts w:ascii="Times New Roman" w:hAnsi="Times New Roman" w:cs="Times New Roman"/>
          <w:color w:val="0D0D0D" w:themeColor="text1" w:themeTint="F2"/>
          <w:sz w:val="24"/>
          <w:szCs w:val="24"/>
        </w:rPr>
        <w:t>,</w:t>
      </w:r>
      <w:r w:rsidRPr="00262C6B">
        <w:rPr>
          <w:rFonts w:ascii="Times New Roman" w:hAnsi="Times New Roman" w:cs="Times New Roman"/>
          <w:color w:val="0D0D0D" w:themeColor="text1" w:themeTint="F2"/>
          <w:sz w:val="24"/>
          <w:szCs w:val="24"/>
        </w:rPr>
        <w:t xml:space="preserve"> gdy wśród dokumentów  znajdują się niepełne odwzorowania cyfrowe oraz metadane dokumentów nieodwzorowanych, jeśli warunki techniczne i prawne na to pozwalają. Rozwiązanie to pozwoli na dołączenie do akt spraw pełnych odwzorowań cyfrowych sporządzonych z dokumentów </w:t>
      </w:r>
      <w:r w:rsidR="0068184C">
        <w:rPr>
          <w:rFonts w:ascii="Times New Roman" w:hAnsi="Times New Roman" w:cs="Times New Roman"/>
          <w:color w:val="0D0D0D" w:themeColor="text1" w:themeTint="F2"/>
          <w:sz w:val="24"/>
          <w:szCs w:val="24"/>
        </w:rPr>
        <w:t>w postaci innej niż elektronicz</w:t>
      </w:r>
      <w:r w:rsidR="003E3402">
        <w:rPr>
          <w:rFonts w:ascii="Times New Roman" w:hAnsi="Times New Roman" w:cs="Times New Roman"/>
          <w:color w:val="0D0D0D" w:themeColor="text1" w:themeTint="F2"/>
          <w:sz w:val="24"/>
          <w:szCs w:val="24"/>
        </w:rPr>
        <w:t>n</w:t>
      </w:r>
      <w:r w:rsidR="002C4DF7">
        <w:rPr>
          <w:rFonts w:ascii="Times New Roman" w:hAnsi="Times New Roman" w:cs="Times New Roman"/>
          <w:color w:val="0D0D0D" w:themeColor="text1" w:themeTint="F2"/>
          <w:sz w:val="24"/>
          <w:szCs w:val="24"/>
        </w:rPr>
        <w:t>a</w:t>
      </w:r>
      <w:r w:rsidR="003E3402">
        <w:rPr>
          <w:rFonts w:ascii="Times New Roman" w:hAnsi="Times New Roman" w:cs="Times New Roman"/>
          <w:color w:val="0D0D0D" w:themeColor="text1" w:themeTint="F2"/>
          <w:sz w:val="24"/>
          <w:szCs w:val="24"/>
        </w:rPr>
        <w:t xml:space="preserve"> </w:t>
      </w:r>
      <w:r w:rsidRPr="00262C6B">
        <w:rPr>
          <w:rFonts w:ascii="Times New Roman" w:hAnsi="Times New Roman" w:cs="Times New Roman"/>
          <w:color w:val="0D0D0D" w:themeColor="text1" w:themeTint="F2"/>
          <w:sz w:val="24"/>
          <w:szCs w:val="24"/>
        </w:rPr>
        <w:t xml:space="preserve"> i nie będzie wymuszało przekazywania do archiwów państwowych dokumentów papierowych gromadzonych w składach chronologicznych (skład chronologiczny niepełnych odwzorowań cyfrowych). Taki sposób postępowania, jeśli pozwolą na nie warunki techniczne i prawne, spowoduje uniknięcie przez jednostki organizacyjne nadmiernych czynności związanych z przygotowaniem do przekazania i przekazaniem do archiwów państwowych dokumentów </w:t>
      </w:r>
      <w:r w:rsidR="003E3402">
        <w:rPr>
          <w:rFonts w:ascii="Times New Roman" w:hAnsi="Times New Roman" w:cs="Times New Roman"/>
          <w:color w:val="0D0D0D" w:themeColor="text1" w:themeTint="F2"/>
          <w:sz w:val="24"/>
          <w:szCs w:val="24"/>
        </w:rPr>
        <w:t>w postaci innej niż elektroniczn</w:t>
      </w:r>
      <w:r w:rsidR="0061463E">
        <w:rPr>
          <w:rFonts w:ascii="Times New Roman" w:hAnsi="Times New Roman" w:cs="Times New Roman"/>
          <w:color w:val="0D0D0D" w:themeColor="text1" w:themeTint="F2"/>
          <w:sz w:val="24"/>
          <w:szCs w:val="24"/>
        </w:rPr>
        <w:t>a</w:t>
      </w:r>
      <w:r w:rsidR="003E3402">
        <w:rPr>
          <w:rFonts w:ascii="Times New Roman" w:hAnsi="Times New Roman" w:cs="Times New Roman"/>
          <w:color w:val="0D0D0D" w:themeColor="text1" w:themeTint="F2"/>
          <w:sz w:val="24"/>
          <w:szCs w:val="24"/>
        </w:rPr>
        <w:t xml:space="preserve"> </w:t>
      </w:r>
      <w:r w:rsidRPr="00262C6B">
        <w:rPr>
          <w:rFonts w:ascii="Times New Roman" w:hAnsi="Times New Roman" w:cs="Times New Roman"/>
          <w:color w:val="0D0D0D" w:themeColor="text1" w:themeTint="F2"/>
          <w:sz w:val="24"/>
          <w:szCs w:val="24"/>
        </w:rPr>
        <w:t xml:space="preserve"> będących odpowiednikami przekazanych materiałów archiwalnych w postaci elektronicznej.  </w:t>
      </w:r>
    </w:p>
    <w:p w14:paraId="0D7BCDDB" w14:textId="5601C41F" w:rsidR="00702002" w:rsidRPr="00262C6B" w:rsidRDefault="00DC658C" w:rsidP="00702002">
      <w:pPr>
        <w:spacing w:after="120" w:line="276" w:lineRule="auto"/>
        <w:jc w:val="both"/>
        <w:rPr>
          <w:rFonts w:ascii="Times New Roman" w:hAnsi="Times New Roman" w:cs="Times New Roman"/>
          <w:color w:val="0D0D0D" w:themeColor="text1" w:themeTint="F2"/>
          <w:sz w:val="24"/>
          <w:szCs w:val="24"/>
        </w:rPr>
      </w:pPr>
      <w:r w:rsidRPr="00262C6B">
        <w:rPr>
          <w:rFonts w:ascii="Times New Roman" w:hAnsi="Times New Roman" w:cs="Times New Roman"/>
          <w:color w:val="0D0D0D" w:themeColor="text1" w:themeTint="F2"/>
          <w:sz w:val="24"/>
          <w:szCs w:val="24"/>
        </w:rPr>
        <w:t>U</w:t>
      </w:r>
      <w:r w:rsidR="00702002" w:rsidRPr="00262C6B">
        <w:rPr>
          <w:rFonts w:ascii="Times New Roman" w:hAnsi="Times New Roman" w:cs="Times New Roman"/>
          <w:color w:val="0D0D0D" w:themeColor="text1" w:themeTint="F2"/>
          <w:sz w:val="24"/>
          <w:szCs w:val="24"/>
        </w:rPr>
        <w:t xml:space="preserve">regulowano </w:t>
      </w:r>
      <w:r w:rsidRPr="00262C6B">
        <w:rPr>
          <w:rFonts w:ascii="Times New Roman" w:hAnsi="Times New Roman" w:cs="Times New Roman"/>
          <w:color w:val="0D0D0D" w:themeColor="text1" w:themeTint="F2"/>
          <w:sz w:val="24"/>
          <w:szCs w:val="24"/>
        </w:rPr>
        <w:t xml:space="preserve">również </w:t>
      </w:r>
      <w:r w:rsidR="00702002" w:rsidRPr="00262C6B">
        <w:rPr>
          <w:rFonts w:ascii="Times New Roman" w:hAnsi="Times New Roman" w:cs="Times New Roman"/>
          <w:color w:val="0D0D0D" w:themeColor="text1" w:themeTint="F2"/>
          <w:sz w:val="24"/>
          <w:szCs w:val="24"/>
        </w:rPr>
        <w:t>sposób postępowania z materiałami archiwalnymi w systemie teleinformatycznym</w:t>
      </w:r>
      <w:r w:rsidR="003E3402">
        <w:rPr>
          <w:rFonts w:ascii="Times New Roman" w:hAnsi="Times New Roman" w:cs="Times New Roman"/>
          <w:color w:val="0D0D0D" w:themeColor="text1" w:themeTint="F2"/>
          <w:sz w:val="24"/>
          <w:szCs w:val="24"/>
        </w:rPr>
        <w:t xml:space="preserve">, w tym elektronicznego zarządzania </w:t>
      </w:r>
      <w:r w:rsidR="000034A0">
        <w:rPr>
          <w:rFonts w:ascii="Times New Roman" w:hAnsi="Times New Roman" w:cs="Times New Roman"/>
          <w:color w:val="0D0D0D" w:themeColor="text1" w:themeTint="F2"/>
          <w:sz w:val="24"/>
          <w:szCs w:val="24"/>
        </w:rPr>
        <w:t>dokumentacją</w:t>
      </w:r>
      <w:r w:rsidR="000034A0" w:rsidRPr="00262C6B">
        <w:rPr>
          <w:rFonts w:ascii="Times New Roman" w:hAnsi="Times New Roman" w:cs="Times New Roman"/>
          <w:color w:val="0D0D0D" w:themeColor="text1" w:themeTint="F2"/>
          <w:sz w:val="24"/>
          <w:szCs w:val="24"/>
        </w:rPr>
        <w:t xml:space="preserve"> jednostki</w:t>
      </w:r>
      <w:r w:rsidR="00702002" w:rsidRPr="00262C6B">
        <w:rPr>
          <w:rFonts w:ascii="Times New Roman" w:hAnsi="Times New Roman" w:cs="Times New Roman"/>
          <w:color w:val="0D0D0D" w:themeColor="text1" w:themeTint="F2"/>
          <w:sz w:val="24"/>
          <w:szCs w:val="24"/>
        </w:rPr>
        <w:t xml:space="preserve"> organizacyjnej, po potwierdzeniu przejęcia materiałów archiwalnych przez </w:t>
      </w:r>
      <w:r w:rsidR="003E3402">
        <w:rPr>
          <w:rFonts w:ascii="Times New Roman" w:hAnsi="Times New Roman" w:cs="Times New Roman"/>
          <w:color w:val="0D0D0D" w:themeColor="text1" w:themeTint="F2"/>
          <w:sz w:val="24"/>
          <w:szCs w:val="24"/>
        </w:rPr>
        <w:t xml:space="preserve">dyrektora właściwego </w:t>
      </w:r>
      <w:r w:rsidR="00702002" w:rsidRPr="00262C6B">
        <w:rPr>
          <w:rFonts w:ascii="Times New Roman" w:hAnsi="Times New Roman" w:cs="Times New Roman"/>
          <w:color w:val="0D0D0D" w:themeColor="text1" w:themeTint="F2"/>
          <w:sz w:val="24"/>
          <w:szCs w:val="24"/>
        </w:rPr>
        <w:t>archiwum państwowe</w:t>
      </w:r>
      <w:r w:rsidR="003E3402">
        <w:rPr>
          <w:rFonts w:ascii="Times New Roman" w:hAnsi="Times New Roman" w:cs="Times New Roman"/>
          <w:color w:val="0D0D0D" w:themeColor="text1" w:themeTint="F2"/>
          <w:sz w:val="24"/>
          <w:szCs w:val="24"/>
        </w:rPr>
        <w:t>go</w:t>
      </w:r>
      <w:r w:rsidR="00702002" w:rsidRPr="00262C6B">
        <w:rPr>
          <w:rFonts w:ascii="Times New Roman" w:hAnsi="Times New Roman" w:cs="Times New Roman"/>
          <w:color w:val="0D0D0D" w:themeColor="text1" w:themeTint="F2"/>
          <w:sz w:val="24"/>
          <w:szCs w:val="24"/>
        </w:rPr>
        <w:t xml:space="preserve">. Dokumentacja ta powinna być usunięta z systemu teleinformatycznego w sposób właściwy dla danej technologii zapisu. Zniszczeniu podlegają również metadane powiązane z dokumentami elektronicznymi. Taki sposób postępowania pozwoli na dysponowanie przez archiwum państwowe jedyną wiarygodną wersją przekazanych materiałów archiwalnych. </w:t>
      </w:r>
    </w:p>
    <w:p w14:paraId="2A0637F0" w14:textId="74586161" w:rsidR="00C01671" w:rsidRPr="00262C6B" w:rsidRDefault="00C01671" w:rsidP="00C01671">
      <w:pPr>
        <w:spacing w:after="120" w:line="276" w:lineRule="auto"/>
        <w:jc w:val="both"/>
        <w:rPr>
          <w:rFonts w:ascii="Times New Roman" w:hAnsi="Times New Roman" w:cs="Times New Roman"/>
          <w:sz w:val="24"/>
          <w:szCs w:val="24"/>
        </w:rPr>
      </w:pPr>
      <w:r w:rsidRPr="00262C6B">
        <w:rPr>
          <w:rFonts w:ascii="Times New Roman" w:hAnsi="Times New Roman" w:cs="Times New Roman"/>
          <w:sz w:val="24"/>
          <w:szCs w:val="24"/>
        </w:rPr>
        <w:t xml:space="preserve">W celu umożliwienia uznania mocy prawnej odwzorowań cyfrowych, które zostały sporządzone przed dniem wejścia w życie projektowanej ustawy, w art. 2 projektu wskazano warunek, jaki muszą spełnić te odwzorowania, tj. że zostały one wykonane w celu zapewnienia odpowiedniej ewidencji, przechowywania oraz ochrony przed uszkodzeniem, zniszczeniem bądź utratą. Określono jednocześnie datę 20 stycznia 2011 r. jako datę graniczną, oznaczającą, że mimo prawidłowego wykonania odwzorowań cyfrowych, dokumentacja sporządzona w postaci innej niż elektroniczna przed dniem 20 stycznia 2011 r. (art. </w:t>
      </w:r>
      <w:r w:rsidR="00DC658C" w:rsidRPr="00262C6B">
        <w:rPr>
          <w:rFonts w:ascii="Times New Roman" w:hAnsi="Times New Roman" w:cs="Times New Roman"/>
          <w:sz w:val="24"/>
          <w:szCs w:val="24"/>
        </w:rPr>
        <w:t>4</w:t>
      </w:r>
      <w:r w:rsidRPr="00262C6B">
        <w:rPr>
          <w:rFonts w:ascii="Times New Roman" w:hAnsi="Times New Roman" w:cs="Times New Roman"/>
          <w:sz w:val="24"/>
          <w:szCs w:val="24"/>
        </w:rPr>
        <w:t xml:space="preserve"> projektu) nie może ulec brakowaniu, zgodnie z trybem wskazanym w </w:t>
      </w:r>
      <w:r w:rsidR="00DC658C" w:rsidRPr="00262C6B">
        <w:rPr>
          <w:rFonts w:ascii="Times New Roman" w:hAnsi="Times New Roman" w:cs="Times New Roman"/>
          <w:sz w:val="24"/>
          <w:szCs w:val="24"/>
        </w:rPr>
        <w:t>zmienionym</w:t>
      </w:r>
      <w:r w:rsidRPr="00262C6B">
        <w:rPr>
          <w:rFonts w:ascii="Times New Roman" w:hAnsi="Times New Roman" w:cs="Times New Roman"/>
          <w:sz w:val="24"/>
          <w:szCs w:val="24"/>
        </w:rPr>
        <w:t xml:space="preserve"> art. 6. Wskazanie tej daty jest związane z terminem wejścia w życie (20 stycznia 2011 r.) rozporządzenia Prezesa Rady Ministrów z dnia 18 stycznia 2011 r. w sprawie instrukcji kancelaryjnej, jednolitych rzeczowych wykazów akt oraz instrukcji w sprawie organizacji i zakresu działania archiwów zakładowych, które określiło szczegółowe zasady i tryb wykonywania czynności kancelaryjnych, w szczególności wykonywanie czynności kancelaryjnych w systemie</w:t>
      </w:r>
      <w:r w:rsidR="003E3402">
        <w:rPr>
          <w:rFonts w:ascii="Times New Roman" w:hAnsi="Times New Roman" w:cs="Times New Roman"/>
          <w:sz w:val="24"/>
          <w:szCs w:val="24"/>
        </w:rPr>
        <w:t xml:space="preserve"> teleinformatycznym, w tym elektronicznego zarządzania dokumentacją</w:t>
      </w:r>
      <w:r w:rsidRPr="00262C6B">
        <w:rPr>
          <w:rFonts w:ascii="Times New Roman" w:hAnsi="Times New Roman" w:cs="Times New Roman"/>
          <w:sz w:val="24"/>
          <w:szCs w:val="24"/>
        </w:rPr>
        <w:t xml:space="preserve">. Rozporządzenie to dotyczy organów gminy i związków międzygminnych, organów powiatu, organów samorządu województwa i organów zespolonej administracji rządowej w województwie, a także urzędów obsługujących te organy i związki, a więc znacznej części podmiotów, o których mowa w art. 5 ust. 1 ustawy. </w:t>
      </w:r>
    </w:p>
    <w:p w14:paraId="3094BE1A" w14:textId="7D9CBBB9" w:rsidR="008A3A39" w:rsidRPr="00262C6B" w:rsidRDefault="00C01671" w:rsidP="00806E13">
      <w:pPr>
        <w:spacing w:after="120" w:line="276" w:lineRule="auto"/>
        <w:jc w:val="both"/>
        <w:rPr>
          <w:rFonts w:ascii="Times New Roman" w:hAnsi="Times New Roman" w:cs="Times New Roman"/>
          <w:sz w:val="24"/>
          <w:szCs w:val="24"/>
        </w:rPr>
      </w:pPr>
      <w:r w:rsidRPr="00262C6B">
        <w:rPr>
          <w:rFonts w:ascii="Times New Roman" w:hAnsi="Times New Roman" w:cs="Times New Roman"/>
          <w:sz w:val="24"/>
          <w:szCs w:val="24"/>
        </w:rPr>
        <w:t xml:space="preserve">Określenie dokumentacji sporządzonej w postaci innej niż elektroniczna jako dokumentacji niearchiwalnej jest konsekwencją zrównania odwzorowania cyfrowego z jego papierowym oryginałem, który po spełnieniu warunków opisanych powyżej, będzie można poddać brakowaniu. Wówczas kwalifikacja archiwalna </w:t>
      </w:r>
      <w:r w:rsidR="002F7169">
        <w:rPr>
          <w:rFonts w:ascii="Times New Roman" w:hAnsi="Times New Roman" w:cs="Times New Roman"/>
          <w:sz w:val="24"/>
          <w:szCs w:val="24"/>
        </w:rPr>
        <w:t xml:space="preserve">będzie </w:t>
      </w:r>
      <w:r w:rsidRPr="00262C6B">
        <w:rPr>
          <w:rFonts w:ascii="Times New Roman" w:hAnsi="Times New Roman" w:cs="Times New Roman"/>
          <w:sz w:val="24"/>
          <w:szCs w:val="24"/>
        </w:rPr>
        <w:t xml:space="preserve">obejmować jedynie dokumenty elektroniczne będące odwzorowaniami cyfrowymi, które </w:t>
      </w:r>
      <w:r w:rsidR="002F7169">
        <w:rPr>
          <w:rFonts w:ascii="Times New Roman" w:hAnsi="Times New Roman" w:cs="Times New Roman"/>
          <w:sz w:val="24"/>
          <w:szCs w:val="24"/>
        </w:rPr>
        <w:t xml:space="preserve">zostały </w:t>
      </w:r>
      <w:r w:rsidRPr="00262C6B">
        <w:rPr>
          <w:rFonts w:ascii="Times New Roman" w:hAnsi="Times New Roman" w:cs="Times New Roman"/>
          <w:sz w:val="24"/>
          <w:szCs w:val="24"/>
        </w:rPr>
        <w:t>zgromadzone w</w:t>
      </w:r>
      <w:r w:rsidR="002F7169">
        <w:rPr>
          <w:rFonts w:ascii="Times New Roman" w:hAnsi="Times New Roman" w:cs="Times New Roman"/>
          <w:sz w:val="24"/>
          <w:szCs w:val="24"/>
        </w:rPr>
        <w:t> </w:t>
      </w:r>
      <w:r w:rsidRPr="00262C6B">
        <w:rPr>
          <w:rFonts w:ascii="Times New Roman" w:hAnsi="Times New Roman" w:cs="Times New Roman"/>
          <w:sz w:val="24"/>
          <w:szCs w:val="24"/>
        </w:rPr>
        <w:t>systemie</w:t>
      </w:r>
      <w:r w:rsidR="003E3402">
        <w:rPr>
          <w:rFonts w:ascii="Times New Roman" w:hAnsi="Times New Roman" w:cs="Times New Roman"/>
          <w:sz w:val="24"/>
          <w:szCs w:val="24"/>
        </w:rPr>
        <w:t xml:space="preserve"> teleinformatycznym, w tym elektronicznego zrządzania dokumentacją</w:t>
      </w:r>
      <w:r w:rsidRPr="00262C6B">
        <w:rPr>
          <w:rFonts w:ascii="Times New Roman" w:hAnsi="Times New Roman" w:cs="Times New Roman"/>
          <w:sz w:val="24"/>
          <w:szCs w:val="24"/>
        </w:rPr>
        <w:t xml:space="preserve"> Kwalifikacja tej dokumentacji odbywa się na podstawie odrębnych przepisów.</w:t>
      </w:r>
    </w:p>
    <w:p w14:paraId="4BFB4F5E" w14:textId="7DB8287D" w:rsidR="00902F46" w:rsidRPr="00262C6B" w:rsidRDefault="00902F46" w:rsidP="00E05F07">
      <w:pPr>
        <w:spacing w:before="120" w:after="120" w:line="276" w:lineRule="auto"/>
        <w:jc w:val="both"/>
        <w:outlineLvl w:val="4"/>
        <w:rPr>
          <w:rFonts w:ascii="Times New Roman" w:eastAsia="Times New Roman" w:hAnsi="Times New Roman" w:cs="Times New Roman"/>
          <w:bCs/>
          <w:sz w:val="24"/>
          <w:szCs w:val="24"/>
        </w:rPr>
      </w:pPr>
      <w:r w:rsidRPr="00262C6B">
        <w:rPr>
          <w:rFonts w:ascii="Times New Roman" w:eastAsia="Times New Roman" w:hAnsi="Times New Roman" w:cs="Times New Roman"/>
          <w:bCs/>
          <w:sz w:val="24"/>
          <w:szCs w:val="24"/>
        </w:rPr>
        <w:t>Wprowadzenie zmian brzmienia</w:t>
      </w:r>
      <w:r w:rsidR="006904CB" w:rsidRPr="00262C6B">
        <w:rPr>
          <w:rFonts w:ascii="Times New Roman" w:eastAsia="Times New Roman" w:hAnsi="Times New Roman" w:cs="Times New Roman"/>
          <w:bCs/>
          <w:sz w:val="24"/>
          <w:szCs w:val="24"/>
        </w:rPr>
        <w:t xml:space="preserve"> </w:t>
      </w:r>
      <w:r w:rsidR="00047A5C" w:rsidRPr="00262C6B">
        <w:rPr>
          <w:rFonts w:ascii="Times New Roman" w:eastAsia="Times New Roman" w:hAnsi="Times New Roman" w:cs="Times New Roman"/>
          <w:bCs/>
          <w:sz w:val="24"/>
          <w:szCs w:val="24"/>
        </w:rPr>
        <w:t xml:space="preserve">w </w:t>
      </w:r>
      <w:r w:rsidRPr="00262C6B">
        <w:rPr>
          <w:rFonts w:ascii="Times New Roman" w:eastAsia="Times New Roman" w:hAnsi="Times New Roman" w:cs="Times New Roman"/>
          <w:bCs/>
          <w:sz w:val="24"/>
          <w:szCs w:val="24"/>
        </w:rPr>
        <w:t xml:space="preserve">art. 21 </w:t>
      </w:r>
      <w:r w:rsidR="006904CB" w:rsidRPr="00262C6B">
        <w:rPr>
          <w:rFonts w:ascii="Times New Roman" w:eastAsia="Times New Roman" w:hAnsi="Times New Roman" w:cs="Times New Roman"/>
          <w:bCs/>
          <w:sz w:val="24"/>
          <w:szCs w:val="24"/>
        </w:rPr>
        <w:t xml:space="preserve">w </w:t>
      </w:r>
      <w:r w:rsidRPr="00262C6B">
        <w:rPr>
          <w:rFonts w:ascii="Times New Roman" w:eastAsia="Times New Roman" w:hAnsi="Times New Roman" w:cs="Times New Roman"/>
          <w:bCs/>
          <w:sz w:val="24"/>
          <w:szCs w:val="24"/>
        </w:rPr>
        <w:t xml:space="preserve">ust. 1 pkt 5 i 9 i </w:t>
      </w:r>
      <w:r w:rsidR="006904CB" w:rsidRPr="00262C6B">
        <w:rPr>
          <w:rFonts w:ascii="Times New Roman" w:eastAsia="Times New Roman" w:hAnsi="Times New Roman" w:cs="Times New Roman"/>
          <w:bCs/>
          <w:sz w:val="24"/>
          <w:szCs w:val="24"/>
        </w:rPr>
        <w:t xml:space="preserve">w </w:t>
      </w:r>
      <w:r w:rsidRPr="00262C6B">
        <w:rPr>
          <w:rFonts w:ascii="Times New Roman" w:eastAsia="Times New Roman" w:hAnsi="Times New Roman" w:cs="Times New Roman"/>
          <w:bCs/>
          <w:sz w:val="24"/>
          <w:szCs w:val="24"/>
        </w:rPr>
        <w:t xml:space="preserve">art. 28 </w:t>
      </w:r>
      <w:r w:rsidR="006904CB" w:rsidRPr="00262C6B">
        <w:rPr>
          <w:rFonts w:ascii="Times New Roman" w:eastAsia="Times New Roman" w:hAnsi="Times New Roman" w:cs="Times New Roman"/>
          <w:bCs/>
          <w:sz w:val="24"/>
          <w:szCs w:val="24"/>
        </w:rPr>
        <w:t xml:space="preserve">w </w:t>
      </w:r>
      <w:r w:rsidRPr="00262C6B">
        <w:rPr>
          <w:rFonts w:ascii="Times New Roman" w:eastAsia="Times New Roman" w:hAnsi="Times New Roman" w:cs="Times New Roman"/>
          <w:bCs/>
          <w:sz w:val="24"/>
          <w:szCs w:val="24"/>
        </w:rPr>
        <w:t>ust. 1 pkt 5 ustawy</w:t>
      </w:r>
      <w:r w:rsidR="006904CB" w:rsidRPr="00262C6B">
        <w:rPr>
          <w:rFonts w:ascii="Times New Roman" w:eastAsia="Times New Roman" w:hAnsi="Times New Roman" w:cs="Times New Roman"/>
          <w:bCs/>
          <w:sz w:val="24"/>
          <w:szCs w:val="24"/>
        </w:rPr>
        <w:t>,</w:t>
      </w:r>
      <w:r w:rsidRPr="00262C6B">
        <w:rPr>
          <w:rFonts w:ascii="Times New Roman" w:eastAsia="Times New Roman" w:hAnsi="Times New Roman" w:cs="Times New Roman"/>
          <w:bCs/>
          <w:sz w:val="24"/>
          <w:szCs w:val="24"/>
        </w:rPr>
        <w:t xml:space="preserve"> </w:t>
      </w:r>
      <w:r w:rsidR="006904CB" w:rsidRPr="00262C6B">
        <w:rPr>
          <w:rFonts w:ascii="Times New Roman" w:eastAsia="Times New Roman" w:hAnsi="Times New Roman" w:cs="Times New Roman"/>
          <w:bCs/>
          <w:sz w:val="24"/>
          <w:szCs w:val="24"/>
        </w:rPr>
        <w:t>polegając</w:t>
      </w:r>
      <w:r w:rsidR="00876CB2" w:rsidRPr="00262C6B">
        <w:rPr>
          <w:rFonts w:ascii="Times New Roman" w:eastAsia="Times New Roman" w:hAnsi="Times New Roman" w:cs="Times New Roman"/>
          <w:bCs/>
          <w:sz w:val="24"/>
          <w:szCs w:val="24"/>
        </w:rPr>
        <w:t>ych</w:t>
      </w:r>
      <w:r w:rsidR="006904CB" w:rsidRPr="00262C6B">
        <w:rPr>
          <w:rFonts w:ascii="Times New Roman" w:eastAsia="Times New Roman" w:hAnsi="Times New Roman" w:cs="Times New Roman"/>
          <w:bCs/>
          <w:sz w:val="24"/>
          <w:szCs w:val="24"/>
        </w:rPr>
        <w:t xml:space="preserve"> na wskazaniu</w:t>
      </w:r>
      <w:r w:rsidRPr="00262C6B">
        <w:rPr>
          <w:rFonts w:ascii="Times New Roman" w:eastAsia="Times New Roman" w:hAnsi="Times New Roman" w:cs="Times New Roman"/>
          <w:bCs/>
          <w:sz w:val="24"/>
          <w:szCs w:val="24"/>
        </w:rPr>
        <w:t xml:space="preserve"> </w:t>
      </w:r>
      <w:r w:rsidR="006904CB" w:rsidRPr="00262C6B">
        <w:rPr>
          <w:rFonts w:ascii="Times New Roman" w:eastAsia="Times New Roman" w:hAnsi="Times New Roman" w:cs="Times New Roman"/>
          <w:bCs/>
          <w:sz w:val="24"/>
          <w:szCs w:val="24"/>
        </w:rPr>
        <w:t>prowadzenia</w:t>
      </w:r>
      <w:r w:rsidRPr="00262C6B">
        <w:rPr>
          <w:rFonts w:ascii="Times New Roman" w:eastAsia="Times New Roman" w:hAnsi="Times New Roman" w:cs="Times New Roman"/>
          <w:bCs/>
          <w:sz w:val="24"/>
          <w:szCs w:val="24"/>
        </w:rPr>
        <w:t xml:space="preserve"> przez Naczelnego Dyrektora Archiwów Państwowych oraz archiwa państwowe działalności edukacyjnej</w:t>
      </w:r>
      <w:r w:rsidR="00876CB2" w:rsidRPr="00262C6B">
        <w:rPr>
          <w:rFonts w:ascii="Times New Roman" w:eastAsia="Times New Roman" w:hAnsi="Times New Roman" w:cs="Times New Roman"/>
          <w:bCs/>
          <w:sz w:val="24"/>
          <w:szCs w:val="24"/>
        </w:rPr>
        <w:t>,</w:t>
      </w:r>
      <w:r w:rsidRPr="00262C6B">
        <w:rPr>
          <w:rFonts w:ascii="Times New Roman" w:eastAsia="Times New Roman" w:hAnsi="Times New Roman" w:cs="Times New Roman"/>
          <w:bCs/>
          <w:sz w:val="24"/>
          <w:szCs w:val="24"/>
        </w:rPr>
        <w:t xml:space="preserve"> pozwoli uzupełnić działania popularyzacyjne i informacyjne prowadzone od lat, zarówno przez N</w:t>
      </w:r>
      <w:r w:rsidR="006904CB" w:rsidRPr="00262C6B">
        <w:rPr>
          <w:rFonts w:ascii="Times New Roman" w:eastAsia="Times New Roman" w:hAnsi="Times New Roman" w:cs="Times New Roman"/>
          <w:bCs/>
          <w:sz w:val="24"/>
          <w:szCs w:val="24"/>
        </w:rPr>
        <w:t xml:space="preserve">aczelnego </w:t>
      </w:r>
      <w:r w:rsidRPr="00262C6B">
        <w:rPr>
          <w:rFonts w:ascii="Times New Roman" w:eastAsia="Times New Roman" w:hAnsi="Times New Roman" w:cs="Times New Roman"/>
          <w:bCs/>
          <w:sz w:val="24"/>
          <w:szCs w:val="24"/>
        </w:rPr>
        <w:t>D</w:t>
      </w:r>
      <w:r w:rsidR="006904CB" w:rsidRPr="00262C6B">
        <w:rPr>
          <w:rFonts w:ascii="Times New Roman" w:eastAsia="Times New Roman" w:hAnsi="Times New Roman" w:cs="Times New Roman"/>
          <w:bCs/>
          <w:sz w:val="24"/>
          <w:szCs w:val="24"/>
        </w:rPr>
        <w:t xml:space="preserve">yrektora </w:t>
      </w:r>
      <w:r w:rsidRPr="00262C6B">
        <w:rPr>
          <w:rFonts w:ascii="Times New Roman" w:eastAsia="Times New Roman" w:hAnsi="Times New Roman" w:cs="Times New Roman"/>
          <w:bCs/>
          <w:sz w:val="24"/>
          <w:szCs w:val="24"/>
        </w:rPr>
        <w:t>A</w:t>
      </w:r>
      <w:r w:rsidR="006904CB" w:rsidRPr="00262C6B">
        <w:rPr>
          <w:rFonts w:ascii="Times New Roman" w:eastAsia="Times New Roman" w:hAnsi="Times New Roman" w:cs="Times New Roman"/>
          <w:bCs/>
          <w:sz w:val="24"/>
          <w:szCs w:val="24"/>
        </w:rPr>
        <w:t xml:space="preserve">rchiwów </w:t>
      </w:r>
      <w:r w:rsidRPr="00262C6B">
        <w:rPr>
          <w:rFonts w:ascii="Times New Roman" w:eastAsia="Times New Roman" w:hAnsi="Times New Roman" w:cs="Times New Roman"/>
          <w:bCs/>
          <w:sz w:val="24"/>
          <w:szCs w:val="24"/>
        </w:rPr>
        <w:t>P</w:t>
      </w:r>
      <w:r w:rsidR="006904CB" w:rsidRPr="00262C6B">
        <w:rPr>
          <w:rFonts w:ascii="Times New Roman" w:eastAsia="Times New Roman" w:hAnsi="Times New Roman" w:cs="Times New Roman"/>
          <w:bCs/>
          <w:sz w:val="24"/>
          <w:szCs w:val="24"/>
        </w:rPr>
        <w:t>aństwowych,</w:t>
      </w:r>
      <w:r w:rsidRPr="00262C6B">
        <w:rPr>
          <w:rFonts w:ascii="Times New Roman" w:eastAsia="Times New Roman" w:hAnsi="Times New Roman" w:cs="Times New Roman"/>
          <w:bCs/>
          <w:sz w:val="24"/>
          <w:szCs w:val="24"/>
        </w:rPr>
        <w:t xml:space="preserve"> jak i archiwa państwowe, samodzielnie i we współpracy z innymi instytucjami, szkołami, uczelniami, muzeami, c</w:t>
      </w:r>
      <w:r w:rsidR="00E05F07" w:rsidRPr="00262C6B">
        <w:rPr>
          <w:rFonts w:ascii="Times New Roman" w:eastAsia="Times New Roman" w:hAnsi="Times New Roman" w:cs="Times New Roman"/>
          <w:bCs/>
          <w:sz w:val="24"/>
          <w:szCs w:val="24"/>
        </w:rPr>
        <w:t>zy też towarzystwami naukowymi.</w:t>
      </w:r>
    </w:p>
    <w:p w14:paraId="0320A04B" w14:textId="4897460E" w:rsidR="00902F46" w:rsidRPr="00262C6B" w:rsidRDefault="00902F46" w:rsidP="00E05F07">
      <w:pPr>
        <w:spacing w:before="120" w:after="120" w:line="276" w:lineRule="auto"/>
        <w:jc w:val="both"/>
        <w:outlineLvl w:val="4"/>
        <w:rPr>
          <w:rFonts w:ascii="Times New Roman" w:eastAsia="Times New Roman" w:hAnsi="Times New Roman" w:cs="Times New Roman"/>
          <w:bCs/>
          <w:sz w:val="24"/>
          <w:szCs w:val="24"/>
        </w:rPr>
      </w:pPr>
      <w:r w:rsidRPr="00262C6B">
        <w:rPr>
          <w:rFonts w:ascii="Times New Roman" w:eastAsia="Times New Roman" w:hAnsi="Times New Roman" w:cs="Times New Roman"/>
          <w:bCs/>
          <w:sz w:val="24"/>
          <w:szCs w:val="24"/>
        </w:rPr>
        <w:t xml:space="preserve">Działalność ta obejmie </w:t>
      </w:r>
      <w:r w:rsidR="00876CB2" w:rsidRPr="00262C6B">
        <w:rPr>
          <w:rFonts w:ascii="Times New Roman" w:eastAsia="Times New Roman" w:hAnsi="Times New Roman" w:cs="Times New Roman"/>
          <w:bCs/>
          <w:sz w:val="24"/>
          <w:szCs w:val="24"/>
        </w:rPr>
        <w:t xml:space="preserve">m. in. </w:t>
      </w:r>
      <w:r w:rsidRPr="00262C6B">
        <w:rPr>
          <w:rFonts w:ascii="Times New Roman" w:eastAsia="Times New Roman" w:hAnsi="Times New Roman" w:cs="Times New Roman"/>
          <w:bCs/>
          <w:sz w:val="24"/>
          <w:szCs w:val="24"/>
        </w:rPr>
        <w:t>edukację z zakresu historii Polski i źródeł ją dokumentujących. Będzie ona prowadzona w oparciu o bogate zasoby archiwalne w ramach lekcji archiwalnych, konferencji, seminariów</w:t>
      </w:r>
      <w:r w:rsidR="002F7169">
        <w:rPr>
          <w:rFonts w:ascii="Times New Roman" w:eastAsia="Times New Roman" w:hAnsi="Times New Roman" w:cs="Times New Roman"/>
          <w:bCs/>
          <w:sz w:val="24"/>
          <w:szCs w:val="24"/>
        </w:rPr>
        <w:t>,</w:t>
      </w:r>
      <w:r w:rsidRPr="00262C6B">
        <w:rPr>
          <w:rFonts w:ascii="Times New Roman" w:eastAsia="Times New Roman" w:hAnsi="Times New Roman" w:cs="Times New Roman"/>
          <w:bCs/>
          <w:sz w:val="24"/>
          <w:szCs w:val="24"/>
        </w:rPr>
        <w:t xml:space="preserve"> czy zebrań naukowych skierowanych do uczniów, studentów, miłośników historii, badaczy genealogic</w:t>
      </w:r>
      <w:r w:rsidR="00E05F07" w:rsidRPr="00262C6B">
        <w:rPr>
          <w:rFonts w:ascii="Times New Roman" w:eastAsia="Times New Roman" w:hAnsi="Times New Roman" w:cs="Times New Roman"/>
          <w:bCs/>
          <w:sz w:val="24"/>
          <w:szCs w:val="24"/>
        </w:rPr>
        <w:t>znych i archiwistów rodzinnych.</w:t>
      </w:r>
    </w:p>
    <w:p w14:paraId="15B21A3E" w14:textId="27FE6F4A" w:rsidR="00902F46" w:rsidRPr="00262C6B" w:rsidRDefault="002F7169" w:rsidP="00E05F07">
      <w:pPr>
        <w:spacing w:before="120" w:after="120" w:line="276" w:lineRule="auto"/>
        <w:contextualSpacing/>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Może być także p</w:t>
      </w:r>
      <w:r w:rsidR="00902F46" w:rsidRPr="00262C6B">
        <w:rPr>
          <w:rFonts w:ascii="Times New Roman" w:eastAsia="Times New Roman" w:hAnsi="Times New Roman" w:cs="Times New Roman"/>
          <w:bCs/>
          <w:sz w:val="24"/>
          <w:szCs w:val="24"/>
        </w:rPr>
        <w:t>rowadzona edukacja zawodowa, skierowana do różnych grup odbiorców, rozwijająca ich warsztat pracy. Głównymi zainteresowanymi będą w tym przypadku nauczyciele, zwłaszcza prowadzący zajęcia z</w:t>
      </w:r>
      <w:r>
        <w:rPr>
          <w:rFonts w:ascii="Times New Roman" w:eastAsia="Times New Roman" w:hAnsi="Times New Roman" w:cs="Times New Roman"/>
          <w:bCs/>
          <w:sz w:val="24"/>
          <w:szCs w:val="24"/>
        </w:rPr>
        <w:t xml:space="preserve"> zakresu</w:t>
      </w:r>
      <w:r w:rsidR="00902F46" w:rsidRPr="00262C6B">
        <w:rPr>
          <w:rFonts w:ascii="Times New Roman" w:eastAsia="Times New Roman" w:hAnsi="Times New Roman" w:cs="Times New Roman"/>
          <w:bCs/>
          <w:sz w:val="24"/>
          <w:szCs w:val="24"/>
        </w:rPr>
        <w:t xml:space="preserve"> historii i wiedzy o</w:t>
      </w:r>
      <w:r>
        <w:rPr>
          <w:rFonts w:ascii="Times New Roman" w:eastAsia="Times New Roman" w:hAnsi="Times New Roman" w:cs="Times New Roman"/>
          <w:bCs/>
          <w:sz w:val="24"/>
          <w:szCs w:val="24"/>
        </w:rPr>
        <w:t> </w:t>
      </w:r>
      <w:r w:rsidR="00902F46" w:rsidRPr="00262C6B">
        <w:rPr>
          <w:rFonts w:ascii="Times New Roman" w:eastAsia="Times New Roman" w:hAnsi="Times New Roman" w:cs="Times New Roman"/>
          <w:bCs/>
          <w:sz w:val="24"/>
          <w:szCs w:val="24"/>
        </w:rPr>
        <w:t>społeczeństwie. Działania w</w:t>
      </w:r>
      <w:r w:rsidR="00047A5C" w:rsidRPr="00262C6B">
        <w:rPr>
          <w:rFonts w:ascii="Times New Roman" w:eastAsia="Times New Roman" w:hAnsi="Times New Roman" w:cs="Times New Roman"/>
          <w:bCs/>
          <w:sz w:val="24"/>
          <w:szCs w:val="24"/>
        </w:rPr>
        <w:t> </w:t>
      </w:r>
      <w:r w:rsidR="00902F46" w:rsidRPr="00262C6B">
        <w:rPr>
          <w:rFonts w:ascii="Times New Roman" w:eastAsia="Times New Roman" w:hAnsi="Times New Roman" w:cs="Times New Roman"/>
          <w:bCs/>
          <w:sz w:val="24"/>
          <w:szCs w:val="24"/>
        </w:rPr>
        <w:t xml:space="preserve">tym zakresie </w:t>
      </w:r>
      <w:r>
        <w:rPr>
          <w:rFonts w:ascii="Times New Roman" w:eastAsia="Times New Roman" w:hAnsi="Times New Roman" w:cs="Times New Roman"/>
          <w:bCs/>
          <w:sz w:val="24"/>
          <w:szCs w:val="24"/>
        </w:rPr>
        <w:t xml:space="preserve">mogą być </w:t>
      </w:r>
      <w:r w:rsidR="00902F46" w:rsidRPr="00262C6B">
        <w:rPr>
          <w:rFonts w:ascii="Times New Roman" w:eastAsia="Times New Roman" w:hAnsi="Times New Roman" w:cs="Times New Roman"/>
          <w:bCs/>
          <w:sz w:val="24"/>
          <w:szCs w:val="24"/>
        </w:rPr>
        <w:t>kierowane także do pracowników biurowych, kancelarii i</w:t>
      </w:r>
      <w:r w:rsidR="000D40D9">
        <w:rPr>
          <w:rFonts w:ascii="Times New Roman" w:eastAsia="Times New Roman" w:hAnsi="Times New Roman" w:cs="Times New Roman"/>
          <w:bCs/>
          <w:sz w:val="24"/>
          <w:szCs w:val="24"/>
        </w:rPr>
        <w:t> </w:t>
      </w:r>
      <w:r w:rsidR="00902F46" w:rsidRPr="00262C6B">
        <w:rPr>
          <w:rFonts w:ascii="Times New Roman" w:eastAsia="Times New Roman" w:hAnsi="Times New Roman" w:cs="Times New Roman"/>
          <w:bCs/>
          <w:sz w:val="24"/>
          <w:szCs w:val="24"/>
        </w:rPr>
        <w:t xml:space="preserve">archiwów oraz innych instytucji posiadających </w:t>
      </w:r>
      <w:r w:rsidR="00047A5C" w:rsidRPr="00262C6B">
        <w:rPr>
          <w:rFonts w:ascii="Times New Roman" w:eastAsia="Times New Roman" w:hAnsi="Times New Roman" w:cs="Times New Roman"/>
          <w:bCs/>
          <w:sz w:val="24"/>
          <w:szCs w:val="24"/>
        </w:rPr>
        <w:t>i</w:t>
      </w:r>
      <w:r>
        <w:rPr>
          <w:rFonts w:ascii="Times New Roman" w:eastAsia="Times New Roman" w:hAnsi="Times New Roman" w:cs="Times New Roman"/>
          <w:bCs/>
          <w:sz w:val="24"/>
          <w:szCs w:val="24"/>
        </w:rPr>
        <w:t> </w:t>
      </w:r>
      <w:r w:rsidR="00902F46" w:rsidRPr="00262C6B">
        <w:rPr>
          <w:rFonts w:ascii="Times New Roman" w:eastAsia="Times New Roman" w:hAnsi="Times New Roman" w:cs="Times New Roman"/>
          <w:bCs/>
          <w:sz w:val="24"/>
          <w:szCs w:val="24"/>
        </w:rPr>
        <w:t>zarządzających dokumentacją, w tym instytucji polonijnych. Edukacja tych grup służyłaby rozwijaniu ich wiedzy z zakresu zarządzania, zabezpieczania (konserwacji i digitalizacji) oraz archiwizacji dokumentacji, w tym podnoszeniu poziomu wiedzy i kompetencji osób i instytucji w zakresie dokumentów elektronicznych. Działania edukacyjne tego rodzaju, obejmujące zajęcia teoretyczne i</w:t>
      </w:r>
      <w:r w:rsidR="00547427" w:rsidRPr="00262C6B">
        <w:rPr>
          <w:rFonts w:ascii="Times New Roman" w:eastAsia="Times New Roman" w:hAnsi="Times New Roman" w:cs="Times New Roman"/>
          <w:bCs/>
          <w:sz w:val="24"/>
          <w:szCs w:val="24"/>
        </w:rPr>
        <w:t> </w:t>
      </w:r>
      <w:r w:rsidR="00902F46" w:rsidRPr="00262C6B">
        <w:rPr>
          <w:rFonts w:ascii="Times New Roman" w:eastAsia="Times New Roman" w:hAnsi="Times New Roman" w:cs="Times New Roman"/>
          <w:bCs/>
          <w:sz w:val="24"/>
          <w:szCs w:val="24"/>
        </w:rPr>
        <w:t>praktyczne mogą być prowadzone w ramach warsztatów, szkoleń, konferencji i seminariów.</w:t>
      </w:r>
    </w:p>
    <w:p w14:paraId="7A5D4A21" w14:textId="63B57504" w:rsidR="00471BED" w:rsidRPr="00262C6B" w:rsidRDefault="009A03ED" w:rsidP="00E05F07">
      <w:pPr>
        <w:spacing w:before="120" w:after="120" w:line="276" w:lineRule="auto"/>
        <w:jc w:val="both"/>
        <w:rPr>
          <w:rFonts w:ascii="Times New Roman" w:hAnsi="Times New Roman" w:cs="Times New Roman"/>
          <w:sz w:val="24"/>
          <w:szCs w:val="24"/>
        </w:rPr>
      </w:pPr>
      <w:r w:rsidRPr="00262C6B">
        <w:rPr>
          <w:rFonts w:ascii="Times New Roman" w:hAnsi="Times New Roman" w:cs="Times New Roman"/>
          <w:sz w:val="24"/>
          <w:szCs w:val="24"/>
        </w:rPr>
        <w:t xml:space="preserve">Proponuje się także zmianę brzmienia </w:t>
      </w:r>
      <w:r w:rsidR="006904CB" w:rsidRPr="00262C6B">
        <w:rPr>
          <w:rFonts w:ascii="Times New Roman" w:hAnsi="Times New Roman" w:cs="Times New Roman"/>
          <w:sz w:val="24"/>
          <w:szCs w:val="24"/>
        </w:rPr>
        <w:t xml:space="preserve">w </w:t>
      </w:r>
      <w:r w:rsidRPr="00262C6B">
        <w:rPr>
          <w:rFonts w:ascii="Times New Roman" w:hAnsi="Times New Roman" w:cs="Times New Roman"/>
          <w:sz w:val="24"/>
          <w:szCs w:val="24"/>
        </w:rPr>
        <w:t xml:space="preserve">art. 21 ust. 1a przez dodanie możliwości wydawania przez Naczelnego Dyrektora Archiwów Państwowych zarządzeń dotyczących nadzoru nad </w:t>
      </w:r>
      <w:r w:rsidR="006904CB" w:rsidRPr="00262C6B">
        <w:rPr>
          <w:rFonts w:ascii="Times New Roman" w:hAnsi="Times New Roman" w:cs="Times New Roman"/>
          <w:sz w:val="24"/>
          <w:szCs w:val="24"/>
        </w:rPr>
        <w:t xml:space="preserve">prowadzoną </w:t>
      </w:r>
      <w:r w:rsidRPr="00262C6B">
        <w:rPr>
          <w:rFonts w:ascii="Times New Roman" w:hAnsi="Times New Roman" w:cs="Times New Roman"/>
          <w:sz w:val="24"/>
          <w:szCs w:val="24"/>
        </w:rPr>
        <w:t>przez archiwa państwowe działalnością naukową, wydawniczą i edukacyjną oraz w sprawach popularyzacji.</w:t>
      </w:r>
    </w:p>
    <w:p w14:paraId="41142E17" w14:textId="33A59C33" w:rsidR="00346ECD" w:rsidRPr="00262C6B" w:rsidRDefault="00346ECD" w:rsidP="00E05F07">
      <w:pPr>
        <w:spacing w:before="120" w:after="120" w:line="276" w:lineRule="auto"/>
        <w:jc w:val="both"/>
        <w:rPr>
          <w:rFonts w:ascii="Times New Roman" w:hAnsi="Times New Roman" w:cs="Times New Roman"/>
          <w:sz w:val="24"/>
          <w:szCs w:val="24"/>
        </w:rPr>
      </w:pPr>
      <w:r w:rsidRPr="00262C6B">
        <w:rPr>
          <w:rFonts w:ascii="Times New Roman" w:hAnsi="Times New Roman" w:cs="Times New Roman"/>
          <w:sz w:val="24"/>
          <w:szCs w:val="24"/>
        </w:rPr>
        <w:t>Projekt ustawy przewiduje również zmianę w art. 36a ustawy, polegającą na zmianie brzmienia pkt 3 tego przepisu, który zawierał odesłanie do uchylonego wcześniej art. 16 ust</w:t>
      </w:r>
      <w:r w:rsidR="0069187C" w:rsidRPr="00262C6B">
        <w:rPr>
          <w:rFonts w:ascii="Times New Roman" w:hAnsi="Times New Roman" w:cs="Times New Roman"/>
          <w:sz w:val="24"/>
          <w:szCs w:val="24"/>
        </w:rPr>
        <w:t>.</w:t>
      </w:r>
      <w:r w:rsidRPr="00262C6B">
        <w:rPr>
          <w:rFonts w:ascii="Times New Roman" w:hAnsi="Times New Roman" w:cs="Times New Roman"/>
          <w:sz w:val="24"/>
          <w:szCs w:val="24"/>
        </w:rPr>
        <w:t xml:space="preserve"> 1. W związku z tym obecne brzmienie pkt.</w:t>
      </w:r>
      <w:r w:rsidR="00A32D3F">
        <w:rPr>
          <w:rFonts w:ascii="Times New Roman" w:hAnsi="Times New Roman" w:cs="Times New Roman"/>
          <w:sz w:val="24"/>
          <w:szCs w:val="24"/>
        </w:rPr>
        <w:t xml:space="preserve"> </w:t>
      </w:r>
      <w:r w:rsidRPr="00262C6B">
        <w:rPr>
          <w:rFonts w:ascii="Times New Roman" w:hAnsi="Times New Roman" w:cs="Times New Roman"/>
          <w:sz w:val="24"/>
          <w:szCs w:val="24"/>
        </w:rPr>
        <w:t>3 umożliwi utworzenie archiwum zakładowego lub składnicy akt dla struktury terenowej jednostki organizacyjnej, jeżeli posiadać ona będzie dokumentację przydatną dla potrzeb nauki, kultury, techniki lub gospodarki na terenie, na którym jest ona wytwarzana i gromadzona.</w:t>
      </w:r>
    </w:p>
    <w:p w14:paraId="28A77B18" w14:textId="04AFAF3B" w:rsidR="00806E13" w:rsidRPr="00262C6B" w:rsidRDefault="009A03ED" w:rsidP="00E05F07">
      <w:pPr>
        <w:spacing w:before="120" w:after="120" w:line="276" w:lineRule="auto"/>
        <w:jc w:val="both"/>
        <w:rPr>
          <w:rFonts w:ascii="Times New Roman" w:hAnsi="Times New Roman" w:cs="Times New Roman"/>
          <w:sz w:val="24"/>
          <w:szCs w:val="24"/>
        </w:rPr>
      </w:pPr>
      <w:r w:rsidRPr="00262C6B">
        <w:rPr>
          <w:rFonts w:ascii="Times New Roman" w:hAnsi="Times New Roman" w:cs="Times New Roman"/>
          <w:sz w:val="24"/>
          <w:szCs w:val="24"/>
        </w:rPr>
        <w:t xml:space="preserve">W projekcie </w:t>
      </w:r>
      <w:r w:rsidR="00B12715">
        <w:rPr>
          <w:rFonts w:ascii="Times New Roman" w:hAnsi="Times New Roman" w:cs="Times New Roman"/>
          <w:sz w:val="24"/>
          <w:szCs w:val="24"/>
        </w:rPr>
        <w:t xml:space="preserve">ustawy </w:t>
      </w:r>
      <w:r w:rsidRPr="00262C6B">
        <w:rPr>
          <w:rFonts w:ascii="Times New Roman" w:hAnsi="Times New Roman" w:cs="Times New Roman"/>
          <w:sz w:val="24"/>
          <w:szCs w:val="24"/>
        </w:rPr>
        <w:t xml:space="preserve">proponuje się </w:t>
      </w:r>
      <w:r w:rsidR="00902F46" w:rsidRPr="00262C6B">
        <w:rPr>
          <w:rFonts w:ascii="Times New Roman" w:hAnsi="Times New Roman" w:cs="Times New Roman"/>
          <w:sz w:val="24"/>
          <w:szCs w:val="24"/>
        </w:rPr>
        <w:t xml:space="preserve">ponadto </w:t>
      </w:r>
      <w:r w:rsidRPr="00262C6B">
        <w:rPr>
          <w:rFonts w:ascii="Times New Roman" w:hAnsi="Times New Roman" w:cs="Times New Roman"/>
          <w:sz w:val="24"/>
          <w:szCs w:val="24"/>
        </w:rPr>
        <w:t xml:space="preserve">dodanie nowego artykułu 39a, który wprowadza </w:t>
      </w:r>
      <w:r w:rsidR="00902F46" w:rsidRPr="00262C6B">
        <w:rPr>
          <w:rFonts w:ascii="Times New Roman" w:hAnsi="Times New Roman" w:cs="Times New Roman"/>
          <w:sz w:val="24"/>
          <w:szCs w:val="24"/>
        </w:rPr>
        <w:t>możliwość</w:t>
      </w:r>
      <w:r w:rsidRPr="00262C6B">
        <w:rPr>
          <w:rFonts w:ascii="Times New Roman" w:hAnsi="Times New Roman" w:cs="Times New Roman"/>
          <w:sz w:val="24"/>
          <w:szCs w:val="24"/>
        </w:rPr>
        <w:t xml:space="preserve"> </w:t>
      </w:r>
      <w:r w:rsidR="00902F46" w:rsidRPr="00262C6B">
        <w:rPr>
          <w:rFonts w:ascii="Times New Roman" w:hAnsi="Times New Roman" w:cs="Times New Roman"/>
          <w:sz w:val="24"/>
          <w:szCs w:val="24"/>
        </w:rPr>
        <w:t>nadawania osobom fizycznym i jednostkom organizacyjnym wyróżniającym się w</w:t>
      </w:r>
      <w:r w:rsidR="005D7E93">
        <w:rPr>
          <w:rFonts w:ascii="Times New Roman" w:hAnsi="Times New Roman" w:cs="Times New Roman"/>
          <w:sz w:val="24"/>
          <w:szCs w:val="24"/>
        </w:rPr>
        <w:t> </w:t>
      </w:r>
      <w:r w:rsidR="00902F46" w:rsidRPr="00262C6B">
        <w:rPr>
          <w:rFonts w:ascii="Times New Roman" w:hAnsi="Times New Roman" w:cs="Times New Roman"/>
          <w:sz w:val="24"/>
          <w:szCs w:val="24"/>
        </w:rPr>
        <w:t xml:space="preserve">dziedzinie działalności archiwalnej </w:t>
      </w:r>
      <w:r w:rsidRPr="00262C6B">
        <w:rPr>
          <w:rFonts w:ascii="Times New Roman" w:hAnsi="Times New Roman" w:cs="Times New Roman"/>
          <w:sz w:val="24"/>
          <w:szCs w:val="24"/>
        </w:rPr>
        <w:t xml:space="preserve">odznaki honorowej „Za Zasługi dla Dziedzictwa Archiwalnego” oraz daje podstawę do wydania przez ministra właściwego do spraw kultury </w:t>
      </w:r>
      <w:r w:rsidR="00262C6B">
        <w:rPr>
          <w:rFonts w:ascii="Times New Roman" w:hAnsi="Times New Roman" w:cs="Times New Roman"/>
          <w:sz w:val="24"/>
          <w:szCs w:val="24"/>
        </w:rPr>
        <w:br/>
      </w:r>
      <w:r w:rsidRPr="00262C6B">
        <w:rPr>
          <w:rFonts w:ascii="Times New Roman" w:hAnsi="Times New Roman" w:cs="Times New Roman"/>
          <w:sz w:val="24"/>
          <w:szCs w:val="24"/>
        </w:rPr>
        <w:t>i</w:t>
      </w:r>
      <w:r w:rsidR="005D7E93">
        <w:rPr>
          <w:rFonts w:ascii="Times New Roman" w:hAnsi="Times New Roman" w:cs="Times New Roman"/>
          <w:sz w:val="24"/>
          <w:szCs w:val="24"/>
        </w:rPr>
        <w:t> </w:t>
      </w:r>
      <w:r w:rsidRPr="00262C6B">
        <w:rPr>
          <w:rFonts w:ascii="Times New Roman" w:hAnsi="Times New Roman" w:cs="Times New Roman"/>
          <w:sz w:val="24"/>
          <w:szCs w:val="24"/>
        </w:rPr>
        <w:t xml:space="preserve">ochrony dziedzictwa narodowego aktu wykonawczego określającego tryb nadawania, wzór </w:t>
      </w:r>
      <w:r w:rsidR="00262C6B">
        <w:rPr>
          <w:rFonts w:ascii="Times New Roman" w:hAnsi="Times New Roman" w:cs="Times New Roman"/>
          <w:sz w:val="24"/>
          <w:szCs w:val="24"/>
        </w:rPr>
        <w:br/>
      </w:r>
      <w:r w:rsidRPr="00262C6B">
        <w:rPr>
          <w:rFonts w:ascii="Times New Roman" w:hAnsi="Times New Roman" w:cs="Times New Roman"/>
          <w:sz w:val="24"/>
          <w:szCs w:val="24"/>
        </w:rPr>
        <w:t>i</w:t>
      </w:r>
      <w:r w:rsidR="005D7E93">
        <w:rPr>
          <w:rFonts w:ascii="Times New Roman" w:hAnsi="Times New Roman" w:cs="Times New Roman"/>
          <w:sz w:val="24"/>
          <w:szCs w:val="24"/>
        </w:rPr>
        <w:t> </w:t>
      </w:r>
      <w:r w:rsidRPr="00262C6B">
        <w:rPr>
          <w:rFonts w:ascii="Times New Roman" w:hAnsi="Times New Roman" w:cs="Times New Roman"/>
          <w:sz w:val="24"/>
          <w:szCs w:val="24"/>
        </w:rPr>
        <w:t>sposób noszenia tej odznaki.</w:t>
      </w:r>
      <w:r w:rsidR="00F72CBB" w:rsidRPr="00262C6B">
        <w:rPr>
          <w:rFonts w:ascii="Times New Roman" w:hAnsi="Times New Roman" w:cs="Times New Roman"/>
          <w:sz w:val="24"/>
          <w:szCs w:val="24"/>
        </w:rPr>
        <w:t xml:space="preserve"> Dotychczas </w:t>
      </w:r>
      <w:r w:rsidR="0069187C" w:rsidRPr="00262C6B">
        <w:rPr>
          <w:rFonts w:ascii="Times New Roman" w:hAnsi="Times New Roman" w:cs="Times New Roman"/>
          <w:sz w:val="24"/>
          <w:szCs w:val="24"/>
        </w:rPr>
        <w:t xml:space="preserve">w </w:t>
      </w:r>
      <w:r w:rsidR="00F72CBB" w:rsidRPr="00262C6B">
        <w:rPr>
          <w:rFonts w:ascii="Times New Roman" w:hAnsi="Times New Roman" w:cs="Times New Roman"/>
          <w:sz w:val="24"/>
          <w:szCs w:val="24"/>
        </w:rPr>
        <w:t xml:space="preserve">kompetencjach </w:t>
      </w:r>
      <w:r w:rsidR="009E6D4B" w:rsidRPr="00262C6B">
        <w:rPr>
          <w:rFonts w:ascii="Times New Roman" w:hAnsi="Times New Roman" w:cs="Times New Roman"/>
          <w:sz w:val="24"/>
          <w:szCs w:val="24"/>
        </w:rPr>
        <w:t xml:space="preserve">Naczelnego </w:t>
      </w:r>
      <w:r w:rsidR="00F72CBB" w:rsidRPr="00262C6B">
        <w:rPr>
          <w:rFonts w:ascii="Times New Roman" w:hAnsi="Times New Roman" w:cs="Times New Roman"/>
          <w:sz w:val="24"/>
          <w:szCs w:val="24"/>
        </w:rPr>
        <w:t>Dyrektora Archiwów Państwowych pozostawało przyznawanie odznaki honorowej</w:t>
      </w:r>
      <w:r w:rsidR="00A639AC" w:rsidRPr="00262C6B">
        <w:rPr>
          <w:rFonts w:ascii="Times New Roman" w:hAnsi="Times New Roman" w:cs="Times New Roman"/>
          <w:sz w:val="24"/>
          <w:szCs w:val="24"/>
        </w:rPr>
        <w:t xml:space="preserve"> „Z</w:t>
      </w:r>
      <w:r w:rsidR="00F72CBB" w:rsidRPr="00262C6B">
        <w:rPr>
          <w:rFonts w:ascii="Times New Roman" w:hAnsi="Times New Roman" w:cs="Times New Roman"/>
          <w:sz w:val="24"/>
          <w:szCs w:val="24"/>
        </w:rPr>
        <w:t>a Z</w:t>
      </w:r>
      <w:r w:rsidR="00A639AC" w:rsidRPr="00262C6B">
        <w:rPr>
          <w:rFonts w:ascii="Times New Roman" w:hAnsi="Times New Roman" w:cs="Times New Roman"/>
          <w:sz w:val="24"/>
          <w:szCs w:val="24"/>
        </w:rPr>
        <w:t>asługi dla A</w:t>
      </w:r>
      <w:r w:rsidR="00F72CBB" w:rsidRPr="00262C6B">
        <w:rPr>
          <w:rFonts w:ascii="Times New Roman" w:hAnsi="Times New Roman" w:cs="Times New Roman"/>
          <w:sz w:val="24"/>
          <w:szCs w:val="24"/>
        </w:rPr>
        <w:t>rchiwistyki</w:t>
      </w:r>
      <w:r w:rsidR="00A639AC" w:rsidRPr="00262C6B">
        <w:rPr>
          <w:rFonts w:ascii="Times New Roman" w:hAnsi="Times New Roman" w:cs="Times New Roman"/>
          <w:sz w:val="24"/>
          <w:szCs w:val="24"/>
        </w:rPr>
        <w:t>”</w:t>
      </w:r>
      <w:r w:rsidR="00F72CBB" w:rsidRPr="00262C6B">
        <w:rPr>
          <w:rFonts w:ascii="Times New Roman" w:hAnsi="Times New Roman" w:cs="Times New Roman"/>
          <w:sz w:val="24"/>
          <w:szCs w:val="24"/>
        </w:rPr>
        <w:t>.</w:t>
      </w:r>
      <w:r w:rsidR="0070512B" w:rsidRPr="00262C6B">
        <w:rPr>
          <w:rFonts w:ascii="Times New Roman" w:hAnsi="Times New Roman" w:cs="Times New Roman"/>
          <w:sz w:val="24"/>
          <w:szCs w:val="24"/>
        </w:rPr>
        <w:t xml:space="preserve"> </w:t>
      </w:r>
      <w:r w:rsidR="002A6ECB" w:rsidRPr="00262C6B">
        <w:rPr>
          <w:rFonts w:ascii="Times New Roman" w:hAnsi="Times New Roman" w:cs="Times New Roman"/>
          <w:sz w:val="24"/>
          <w:szCs w:val="24"/>
        </w:rPr>
        <w:t xml:space="preserve">Wprowadzenie </w:t>
      </w:r>
      <w:r w:rsidR="0069187C" w:rsidRPr="00262C6B">
        <w:rPr>
          <w:rFonts w:ascii="Times New Roman" w:hAnsi="Times New Roman" w:cs="Times New Roman"/>
          <w:sz w:val="24"/>
          <w:szCs w:val="24"/>
        </w:rPr>
        <w:t xml:space="preserve">projektowanego art. </w:t>
      </w:r>
      <w:r w:rsidR="002A6ECB" w:rsidRPr="00262C6B">
        <w:rPr>
          <w:rFonts w:ascii="Times New Roman" w:hAnsi="Times New Roman" w:cs="Times New Roman"/>
          <w:sz w:val="24"/>
          <w:szCs w:val="24"/>
        </w:rPr>
        <w:t>39a nie generuje dodatkowych kosztów finansowych.</w:t>
      </w:r>
    </w:p>
    <w:p w14:paraId="57657612" w14:textId="33E94D6D" w:rsidR="007A12DE" w:rsidRPr="00262C6B" w:rsidRDefault="007A12DE" w:rsidP="00E05F07">
      <w:pPr>
        <w:spacing w:before="120" w:after="120" w:line="276" w:lineRule="auto"/>
        <w:jc w:val="both"/>
        <w:rPr>
          <w:rFonts w:ascii="Times New Roman" w:hAnsi="Times New Roman" w:cs="Times New Roman"/>
          <w:sz w:val="24"/>
          <w:szCs w:val="24"/>
        </w:rPr>
      </w:pPr>
      <w:r w:rsidRPr="00262C6B">
        <w:rPr>
          <w:rFonts w:ascii="Times New Roman" w:hAnsi="Times New Roman" w:cs="Times New Roman"/>
          <w:sz w:val="24"/>
          <w:szCs w:val="24"/>
        </w:rPr>
        <w:t xml:space="preserve">Proponuje się, aby </w:t>
      </w:r>
      <w:r w:rsidR="00C01671" w:rsidRPr="00262C6B">
        <w:rPr>
          <w:rFonts w:ascii="Times New Roman" w:hAnsi="Times New Roman" w:cs="Times New Roman"/>
          <w:sz w:val="24"/>
          <w:szCs w:val="24"/>
        </w:rPr>
        <w:t xml:space="preserve">system teleinformatyczny niespełniający wymogów ustawy został dostosowany do tych wymogów w terminie </w:t>
      </w:r>
      <w:r w:rsidR="006A5D00">
        <w:rPr>
          <w:rFonts w:ascii="Times New Roman" w:hAnsi="Times New Roman" w:cs="Times New Roman"/>
          <w:sz w:val="24"/>
          <w:szCs w:val="24"/>
        </w:rPr>
        <w:t>24</w:t>
      </w:r>
      <w:r w:rsidR="00C01671" w:rsidRPr="00262C6B">
        <w:rPr>
          <w:rFonts w:ascii="Times New Roman" w:hAnsi="Times New Roman" w:cs="Times New Roman"/>
          <w:sz w:val="24"/>
          <w:szCs w:val="24"/>
        </w:rPr>
        <w:t xml:space="preserve"> miesięcy od dnia wejścia w życie ustawy oraz aby </w:t>
      </w:r>
      <w:r w:rsidRPr="00262C6B">
        <w:rPr>
          <w:rFonts w:ascii="Times New Roman" w:hAnsi="Times New Roman" w:cs="Times New Roman"/>
          <w:sz w:val="24"/>
          <w:szCs w:val="24"/>
        </w:rPr>
        <w:t xml:space="preserve">projektowana ustawa weszła w życie po upływie </w:t>
      </w:r>
      <w:r w:rsidR="006A6A84" w:rsidRPr="00262C6B">
        <w:rPr>
          <w:rFonts w:ascii="Times New Roman" w:hAnsi="Times New Roman" w:cs="Times New Roman"/>
          <w:sz w:val="24"/>
          <w:szCs w:val="24"/>
        </w:rPr>
        <w:t>12 miesięcy</w:t>
      </w:r>
      <w:r w:rsidRPr="00262C6B">
        <w:rPr>
          <w:rFonts w:ascii="Times New Roman" w:hAnsi="Times New Roman" w:cs="Times New Roman"/>
          <w:sz w:val="24"/>
          <w:szCs w:val="24"/>
        </w:rPr>
        <w:t xml:space="preserve"> od dnia ogłoszenia.</w:t>
      </w:r>
    </w:p>
    <w:p w14:paraId="6A6F83B4" w14:textId="77777777" w:rsidR="002D0D1E" w:rsidRPr="00262C6B" w:rsidRDefault="002D0D1E" w:rsidP="00E05F07">
      <w:pPr>
        <w:spacing w:before="120" w:after="120" w:line="276" w:lineRule="auto"/>
        <w:jc w:val="both"/>
        <w:rPr>
          <w:rFonts w:ascii="Times New Roman" w:hAnsi="Times New Roman" w:cs="Times New Roman"/>
          <w:sz w:val="24"/>
          <w:szCs w:val="24"/>
        </w:rPr>
      </w:pPr>
      <w:r w:rsidRPr="00262C6B">
        <w:rPr>
          <w:rFonts w:ascii="Times New Roman" w:hAnsi="Times New Roman" w:cs="Times New Roman"/>
          <w:sz w:val="24"/>
          <w:szCs w:val="24"/>
        </w:rPr>
        <w:t>Projekt nie wywiera wpływu na działalność mikroprzedsiębiorców oraz małych i średnich przedsiębiorców.</w:t>
      </w:r>
    </w:p>
    <w:p w14:paraId="6939838E" w14:textId="5F0CA381" w:rsidR="00A13F2E" w:rsidRDefault="00A13F2E" w:rsidP="00E05F07">
      <w:pPr>
        <w:spacing w:before="120" w:after="120" w:line="276" w:lineRule="auto"/>
        <w:jc w:val="both"/>
        <w:rPr>
          <w:rFonts w:ascii="Times New Roman" w:hAnsi="Times New Roman" w:cs="Times New Roman"/>
          <w:sz w:val="24"/>
          <w:szCs w:val="24"/>
        </w:rPr>
      </w:pPr>
      <w:r>
        <w:rPr>
          <w:rFonts w:ascii="Times New Roman" w:hAnsi="Times New Roman" w:cs="Times New Roman"/>
          <w:sz w:val="24"/>
          <w:szCs w:val="24"/>
        </w:rPr>
        <w:t>Projekt ustawy jest zgodny z prawem Unii Europejskiej.</w:t>
      </w:r>
    </w:p>
    <w:p w14:paraId="531C7132" w14:textId="539A8051" w:rsidR="00CC08E3" w:rsidRPr="00262C6B" w:rsidRDefault="00CC08E3" w:rsidP="00E05F07">
      <w:pPr>
        <w:spacing w:before="120" w:after="120" w:line="276" w:lineRule="auto"/>
        <w:jc w:val="both"/>
        <w:rPr>
          <w:rFonts w:ascii="Times New Roman" w:hAnsi="Times New Roman" w:cs="Times New Roman"/>
          <w:sz w:val="24"/>
          <w:szCs w:val="24"/>
        </w:rPr>
      </w:pPr>
      <w:r w:rsidRPr="00262C6B">
        <w:rPr>
          <w:rFonts w:ascii="Times New Roman" w:hAnsi="Times New Roman" w:cs="Times New Roman"/>
          <w:sz w:val="24"/>
          <w:szCs w:val="24"/>
        </w:rPr>
        <w:t>Projekt ustawy nie podlega przedstawieniu organom i instytucjom Unii Europejskiej, w tym Europejskiemu Bankowi Centralnemu, w celu uzyskania opinii, dokonania powiadomienia, konsultacji albo uzgodnienia.</w:t>
      </w:r>
    </w:p>
    <w:p w14:paraId="052F7F15" w14:textId="42530145" w:rsidR="00CC08E3" w:rsidRPr="00262C6B" w:rsidRDefault="00CC08E3" w:rsidP="00E05F07">
      <w:pPr>
        <w:spacing w:before="120" w:after="120" w:line="276" w:lineRule="auto"/>
        <w:jc w:val="both"/>
        <w:rPr>
          <w:rFonts w:ascii="Times New Roman" w:hAnsi="Times New Roman" w:cs="Times New Roman"/>
          <w:sz w:val="24"/>
          <w:szCs w:val="24"/>
        </w:rPr>
      </w:pPr>
      <w:r w:rsidRPr="00262C6B">
        <w:rPr>
          <w:rFonts w:ascii="Times New Roman" w:hAnsi="Times New Roman" w:cs="Times New Roman"/>
          <w:sz w:val="24"/>
          <w:szCs w:val="24"/>
        </w:rPr>
        <w:t xml:space="preserve">Projektowana ustawa nie zawiera norm technicznych, w </w:t>
      </w:r>
      <w:r w:rsidR="0004741E" w:rsidRPr="00262C6B">
        <w:rPr>
          <w:rFonts w:ascii="Times New Roman" w:hAnsi="Times New Roman" w:cs="Times New Roman"/>
          <w:sz w:val="24"/>
          <w:szCs w:val="24"/>
        </w:rPr>
        <w:t>związku z czym</w:t>
      </w:r>
      <w:r w:rsidRPr="00262C6B">
        <w:rPr>
          <w:rFonts w:ascii="Times New Roman" w:hAnsi="Times New Roman" w:cs="Times New Roman"/>
          <w:sz w:val="24"/>
          <w:szCs w:val="24"/>
        </w:rPr>
        <w:t xml:space="preserve"> nie podlega procedurze notyfikacji, zgodnie z trybem określonym w przepisach rozporządzenia Rady Ministrów z dnia 23 grudnia 2002 r. w sprawie sposobu funkcjonowania krajowego systemu notyfikacji norm i aktów prawnych (Dz. U. poz. 2039</w:t>
      </w:r>
      <w:r w:rsidR="008C5C65" w:rsidRPr="00262C6B">
        <w:rPr>
          <w:rFonts w:ascii="Times New Roman" w:hAnsi="Times New Roman" w:cs="Times New Roman"/>
          <w:sz w:val="24"/>
          <w:szCs w:val="24"/>
        </w:rPr>
        <w:t xml:space="preserve"> oraz z 2004 r. poz. 597</w:t>
      </w:r>
      <w:r w:rsidRPr="00262C6B">
        <w:rPr>
          <w:rFonts w:ascii="Times New Roman" w:hAnsi="Times New Roman" w:cs="Times New Roman"/>
          <w:sz w:val="24"/>
          <w:szCs w:val="24"/>
        </w:rPr>
        <w:t>).</w:t>
      </w:r>
    </w:p>
    <w:p w14:paraId="2E13899C" w14:textId="5FD4C1BA" w:rsidR="006D2D98" w:rsidRPr="00262C6B" w:rsidRDefault="00CC08E3" w:rsidP="00E05F07">
      <w:pPr>
        <w:spacing w:line="276" w:lineRule="auto"/>
        <w:jc w:val="both"/>
        <w:rPr>
          <w:rFonts w:ascii="Times New Roman" w:hAnsi="Times New Roman" w:cs="Times New Roman"/>
          <w:sz w:val="24"/>
          <w:szCs w:val="24"/>
        </w:rPr>
      </w:pPr>
      <w:r w:rsidRPr="00262C6B">
        <w:rPr>
          <w:rFonts w:ascii="Times New Roman" w:hAnsi="Times New Roman" w:cs="Times New Roman"/>
          <w:sz w:val="24"/>
          <w:szCs w:val="24"/>
        </w:rPr>
        <w:t xml:space="preserve">Zgodnie z art. 5 ustawy z dnia 7 lipca 2005 r. o działalności lobbingowej w procesie stanowienia prawa (Dz. U. z </w:t>
      </w:r>
      <w:r w:rsidR="002E387A">
        <w:rPr>
          <w:rFonts w:ascii="Times New Roman" w:hAnsi="Times New Roman" w:cs="Times New Roman"/>
          <w:sz w:val="24"/>
          <w:szCs w:val="24"/>
        </w:rPr>
        <w:t>2025</w:t>
      </w:r>
      <w:r w:rsidRPr="00262C6B">
        <w:rPr>
          <w:rFonts w:ascii="Times New Roman" w:hAnsi="Times New Roman" w:cs="Times New Roman"/>
          <w:sz w:val="24"/>
          <w:szCs w:val="24"/>
        </w:rPr>
        <w:t xml:space="preserve"> r. poz. </w:t>
      </w:r>
      <w:r w:rsidR="002E387A">
        <w:rPr>
          <w:rFonts w:ascii="Times New Roman" w:hAnsi="Times New Roman" w:cs="Times New Roman"/>
          <w:sz w:val="24"/>
          <w:szCs w:val="24"/>
        </w:rPr>
        <w:t>677</w:t>
      </w:r>
      <w:r w:rsidRPr="00262C6B">
        <w:rPr>
          <w:rFonts w:ascii="Times New Roman" w:hAnsi="Times New Roman" w:cs="Times New Roman"/>
          <w:sz w:val="24"/>
          <w:szCs w:val="24"/>
        </w:rPr>
        <w:t>) oraz § 52 ust. 1 uchwały nr 190 Rady Ministrów z dnia 29</w:t>
      </w:r>
      <w:r w:rsidR="007A12DE" w:rsidRPr="00262C6B">
        <w:rPr>
          <w:rFonts w:ascii="Times New Roman" w:hAnsi="Times New Roman" w:cs="Times New Roman"/>
          <w:sz w:val="24"/>
          <w:szCs w:val="24"/>
        </w:rPr>
        <w:t> </w:t>
      </w:r>
      <w:r w:rsidRPr="00262C6B">
        <w:rPr>
          <w:rFonts w:ascii="Times New Roman" w:hAnsi="Times New Roman" w:cs="Times New Roman"/>
          <w:sz w:val="24"/>
          <w:szCs w:val="24"/>
        </w:rPr>
        <w:t>października 2013</w:t>
      </w:r>
      <w:r w:rsidR="00E05F07" w:rsidRPr="00262C6B">
        <w:rPr>
          <w:rFonts w:ascii="Times New Roman" w:hAnsi="Times New Roman" w:cs="Times New Roman"/>
          <w:sz w:val="24"/>
          <w:szCs w:val="24"/>
        </w:rPr>
        <w:t xml:space="preserve"> </w:t>
      </w:r>
      <w:r w:rsidRPr="00262C6B">
        <w:rPr>
          <w:rFonts w:ascii="Times New Roman" w:hAnsi="Times New Roman" w:cs="Times New Roman"/>
          <w:sz w:val="24"/>
          <w:szCs w:val="24"/>
        </w:rPr>
        <w:t>r. – Regulamin pracy Rady Ministrów (M.P. z 20</w:t>
      </w:r>
      <w:r w:rsidR="007747B6" w:rsidRPr="00262C6B">
        <w:rPr>
          <w:rFonts w:ascii="Times New Roman" w:hAnsi="Times New Roman" w:cs="Times New Roman"/>
          <w:sz w:val="24"/>
          <w:szCs w:val="24"/>
        </w:rPr>
        <w:t>2</w:t>
      </w:r>
      <w:r w:rsidR="003E3402">
        <w:rPr>
          <w:rFonts w:ascii="Times New Roman" w:hAnsi="Times New Roman" w:cs="Times New Roman"/>
          <w:sz w:val="24"/>
          <w:szCs w:val="24"/>
        </w:rPr>
        <w:t>4</w:t>
      </w:r>
      <w:r w:rsidRPr="00262C6B">
        <w:rPr>
          <w:rFonts w:ascii="Times New Roman" w:hAnsi="Times New Roman" w:cs="Times New Roman"/>
          <w:sz w:val="24"/>
          <w:szCs w:val="24"/>
        </w:rPr>
        <w:t xml:space="preserve"> r. poz. </w:t>
      </w:r>
      <w:r w:rsidR="003E3402">
        <w:rPr>
          <w:rFonts w:ascii="Times New Roman" w:hAnsi="Times New Roman" w:cs="Times New Roman"/>
          <w:sz w:val="24"/>
          <w:szCs w:val="24"/>
        </w:rPr>
        <w:t>806</w:t>
      </w:r>
      <w:r w:rsidR="002E387A">
        <w:rPr>
          <w:rFonts w:ascii="Times New Roman" w:hAnsi="Times New Roman" w:cs="Times New Roman"/>
          <w:sz w:val="24"/>
          <w:szCs w:val="24"/>
        </w:rPr>
        <w:t>, z późn. zm.</w:t>
      </w:r>
      <w:r w:rsidRPr="00262C6B">
        <w:rPr>
          <w:rFonts w:ascii="Times New Roman" w:hAnsi="Times New Roman" w:cs="Times New Roman"/>
          <w:sz w:val="24"/>
          <w:szCs w:val="24"/>
        </w:rPr>
        <w:t>)</w:t>
      </w:r>
      <w:r w:rsidR="000871F8">
        <w:rPr>
          <w:rFonts w:ascii="Times New Roman" w:hAnsi="Times New Roman" w:cs="Times New Roman"/>
          <w:sz w:val="24"/>
          <w:szCs w:val="24"/>
        </w:rPr>
        <w:t>,</w:t>
      </w:r>
      <w:r w:rsidRPr="00262C6B">
        <w:rPr>
          <w:rFonts w:ascii="Times New Roman" w:hAnsi="Times New Roman" w:cs="Times New Roman"/>
          <w:sz w:val="24"/>
          <w:szCs w:val="24"/>
        </w:rPr>
        <w:t xml:space="preserve"> projekt </w:t>
      </w:r>
      <w:r w:rsidR="00BF5720" w:rsidRPr="00262C6B">
        <w:rPr>
          <w:rFonts w:ascii="Times New Roman" w:hAnsi="Times New Roman" w:cs="Times New Roman"/>
          <w:sz w:val="24"/>
          <w:szCs w:val="24"/>
        </w:rPr>
        <w:t>zosta</w:t>
      </w:r>
      <w:r w:rsidR="00F72CBB" w:rsidRPr="00262C6B">
        <w:rPr>
          <w:rFonts w:ascii="Times New Roman" w:hAnsi="Times New Roman" w:cs="Times New Roman"/>
          <w:sz w:val="24"/>
          <w:szCs w:val="24"/>
        </w:rPr>
        <w:t>ł</w:t>
      </w:r>
      <w:r w:rsidR="00BF5720" w:rsidRPr="00262C6B">
        <w:rPr>
          <w:rFonts w:ascii="Times New Roman" w:hAnsi="Times New Roman" w:cs="Times New Roman"/>
          <w:sz w:val="24"/>
          <w:szCs w:val="24"/>
        </w:rPr>
        <w:t xml:space="preserve"> </w:t>
      </w:r>
      <w:r w:rsidRPr="00262C6B">
        <w:rPr>
          <w:rFonts w:ascii="Times New Roman" w:hAnsi="Times New Roman" w:cs="Times New Roman"/>
          <w:sz w:val="24"/>
          <w:szCs w:val="24"/>
        </w:rPr>
        <w:t>udostępniony w Biuletynie Informacji Publicznej na stronie podmiotowej Rządowego Centrum Legislacji.</w:t>
      </w:r>
    </w:p>
    <w:sectPr w:rsidR="006D2D98" w:rsidRPr="00262C6B">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D852DF" w14:textId="77777777" w:rsidR="00C026E2" w:rsidRDefault="00C026E2" w:rsidP="00492497">
      <w:pPr>
        <w:spacing w:after="0" w:line="240" w:lineRule="auto"/>
      </w:pPr>
      <w:r>
        <w:separator/>
      </w:r>
    </w:p>
  </w:endnote>
  <w:endnote w:type="continuationSeparator" w:id="0">
    <w:p w14:paraId="26E936AD" w14:textId="77777777" w:rsidR="00C026E2" w:rsidRDefault="00C026E2" w:rsidP="004924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73706803"/>
      <w:docPartObj>
        <w:docPartGallery w:val="Page Numbers (Bottom of Page)"/>
        <w:docPartUnique/>
      </w:docPartObj>
    </w:sdtPr>
    <w:sdtEndPr>
      <w:rPr>
        <w:rFonts w:ascii="Times New Roman" w:hAnsi="Times New Roman" w:cs="Times New Roman"/>
      </w:rPr>
    </w:sdtEndPr>
    <w:sdtContent>
      <w:p w14:paraId="5918181D" w14:textId="26F93364" w:rsidR="00492497" w:rsidRPr="008476C4" w:rsidRDefault="00492497">
        <w:pPr>
          <w:pStyle w:val="Stopka"/>
          <w:jc w:val="center"/>
          <w:rPr>
            <w:rFonts w:ascii="Times New Roman" w:hAnsi="Times New Roman" w:cs="Times New Roman"/>
          </w:rPr>
        </w:pPr>
        <w:r w:rsidRPr="008476C4">
          <w:rPr>
            <w:rFonts w:ascii="Times New Roman" w:hAnsi="Times New Roman" w:cs="Times New Roman"/>
          </w:rPr>
          <w:fldChar w:fldCharType="begin"/>
        </w:r>
        <w:r w:rsidRPr="008476C4">
          <w:rPr>
            <w:rFonts w:ascii="Times New Roman" w:hAnsi="Times New Roman" w:cs="Times New Roman"/>
          </w:rPr>
          <w:instrText>PAGE   \* MERGEFORMAT</w:instrText>
        </w:r>
        <w:r w:rsidRPr="008476C4">
          <w:rPr>
            <w:rFonts w:ascii="Times New Roman" w:hAnsi="Times New Roman" w:cs="Times New Roman"/>
          </w:rPr>
          <w:fldChar w:fldCharType="separate"/>
        </w:r>
        <w:r w:rsidR="008307D7">
          <w:rPr>
            <w:rFonts w:ascii="Times New Roman" w:hAnsi="Times New Roman" w:cs="Times New Roman"/>
            <w:noProof/>
          </w:rPr>
          <w:t>1</w:t>
        </w:r>
        <w:r w:rsidRPr="008476C4">
          <w:rPr>
            <w:rFonts w:ascii="Times New Roman" w:hAnsi="Times New Roman" w:cs="Times New Roman"/>
          </w:rPr>
          <w:fldChar w:fldCharType="end"/>
        </w:r>
      </w:p>
    </w:sdtContent>
  </w:sdt>
  <w:p w14:paraId="0CBDCC03" w14:textId="77777777" w:rsidR="00492497" w:rsidRDefault="0049249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66D4D3" w14:textId="77777777" w:rsidR="00C026E2" w:rsidRDefault="00C026E2" w:rsidP="00492497">
      <w:pPr>
        <w:spacing w:after="0" w:line="240" w:lineRule="auto"/>
      </w:pPr>
      <w:r>
        <w:separator/>
      </w:r>
    </w:p>
  </w:footnote>
  <w:footnote w:type="continuationSeparator" w:id="0">
    <w:p w14:paraId="3C42C6CD" w14:textId="77777777" w:rsidR="00C026E2" w:rsidRDefault="00C026E2" w:rsidP="0049249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2A5DA7"/>
    <w:multiLevelType w:val="hybridMultilevel"/>
    <w:tmpl w:val="10A4CC9A"/>
    <w:lvl w:ilvl="0" w:tplc="04150017">
      <w:start w:val="1"/>
      <w:numFmt w:val="lowerLetter"/>
      <w:lvlText w:val="%1)"/>
      <w:lvlJc w:val="left"/>
      <w:pPr>
        <w:ind w:left="720" w:hanging="360"/>
      </w:pPr>
      <w:rPr>
        <w:rFonts w:hint="default"/>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42B97F57"/>
    <w:multiLevelType w:val="hybridMultilevel"/>
    <w:tmpl w:val="33AEE7D6"/>
    <w:lvl w:ilvl="0" w:tplc="9462DA60">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num w:numId="1" w16cid:durableId="1377703821">
    <w:abstractNumId w:val="1"/>
  </w:num>
  <w:num w:numId="2" w16cid:durableId="8497539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08E3"/>
    <w:rsid w:val="0000164A"/>
    <w:rsid w:val="00002672"/>
    <w:rsid w:val="000034A0"/>
    <w:rsid w:val="00006391"/>
    <w:rsid w:val="00006900"/>
    <w:rsid w:val="0001089A"/>
    <w:rsid w:val="00011894"/>
    <w:rsid w:val="00011BED"/>
    <w:rsid w:val="000138A3"/>
    <w:rsid w:val="00013EC2"/>
    <w:rsid w:val="00014570"/>
    <w:rsid w:val="000155F0"/>
    <w:rsid w:val="00016D40"/>
    <w:rsid w:val="00017BC6"/>
    <w:rsid w:val="000209C0"/>
    <w:rsid w:val="0002248C"/>
    <w:rsid w:val="00023E0E"/>
    <w:rsid w:val="000248F8"/>
    <w:rsid w:val="000248FC"/>
    <w:rsid w:val="00031BF9"/>
    <w:rsid w:val="00031D4E"/>
    <w:rsid w:val="0003236D"/>
    <w:rsid w:val="0003292C"/>
    <w:rsid w:val="000335E1"/>
    <w:rsid w:val="000337DC"/>
    <w:rsid w:val="00033D2A"/>
    <w:rsid w:val="00033F8C"/>
    <w:rsid w:val="00035CFC"/>
    <w:rsid w:val="0003677E"/>
    <w:rsid w:val="000373CA"/>
    <w:rsid w:val="000403B4"/>
    <w:rsid w:val="000439CA"/>
    <w:rsid w:val="00043A25"/>
    <w:rsid w:val="00044821"/>
    <w:rsid w:val="00045302"/>
    <w:rsid w:val="0004741E"/>
    <w:rsid w:val="0004763A"/>
    <w:rsid w:val="000479BA"/>
    <w:rsid w:val="00047A5C"/>
    <w:rsid w:val="00052721"/>
    <w:rsid w:val="00052A9A"/>
    <w:rsid w:val="00052F51"/>
    <w:rsid w:val="000540A5"/>
    <w:rsid w:val="0005440F"/>
    <w:rsid w:val="00055038"/>
    <w:rsid w:val="0005552D"/>
    <w:rsid w:val="00056FB1"/>
    <w:rsid w:val="000625E1"/>
    <w:rsid w:val="00062905"/>
    <w:rsid w:val="00063CE1"/>
    <w:rsid w:val="00064A15"/>
    <w:rsid w:val="00065E1C"/>
    <w:rsid w:val="00067718"/>
    <w:rsid w:val="00067B65"/>
    <w:rsid w:val="00070D3C"/>
    <w:rsid w:val="00073453"/>
    <w:rsid w:val="000748B2"/>
    <w:rsid w:val="00075BA1"/>
    <w:rsid w:val="00076C16"/>
    <w:rsid w:val="000774F9"/>
    <w:rsid w:val="000806EB"/>
    <w:rsid w:val="00082C39"/>
    <w:rsid w:val="00082E60"/>
    <w:rsid w:val="00084C08"/>
    <w:rsid w:val="00085AB3"/>
    <w:rsid w:val="00086CD5"/>
    <w:rsid w:val="000871F8"/>
    <w:rsid w:val="0009243E"/>
    <w:rsid w:val="00093359"/>
    <w:rsid w:val="00094B4B"/>
    <w:rsid w:val="00094C02"/>
    <w:rsid w:val="000A025F"/>
    <w:rsid w:val="000A028E"/>
    <w:rsid w:val="000A1734"/>
    <w:rsid w:val="000A1FFD"/>
    <w:rsid w:val="000A3191"/>
    <w:rsid w:val="000A32F5"/>
    <w:rsid w:val="000A376D"/>
    <w:rsid w:val="000A55E1"/>
    <w:rsid w:val="000A6E31"/>
    <w:rsid w:val="000A70CC"/>
    <w:rsid w:val="000A71F3"/>
    <w:rsid w:val="000A7C83"/>
    <w:rsid w:val="000B1F82"/>
    <w:rsid w:val="000B3819"/>
    <w:rsid w:val="000B389F"/>
    <w:rsid w:val="000B38B1"/>
    <w:rsid w:val="000B53ED"/>
    <w:rsid w:val="000B5E34"/>
    <w:rsid w:val="000B64ED"/>
    <w:rsid w:val="000B6C62"/>
    <w:rsid w:val="000B795F"/>
    <w:rsid w:val="000C0E74"/>
    <w:rsid w:val="000C36CF"/>
    <w:rsid w:val="000C48DA"/>
    <w:rsid w:val="000C5F90"/>
    <w:rsid w:val="000C62D5"/>
    <w:rsid w:val="000C6D84"/>
    <w:rsid w:val="000D093D"/>
    <w:rsid w:val="000D24B6"/>
    <w:rsid w:val="000D3804"/>
    <w:rsid w:val="000D40D9"/>
    <w:rsid w:val="000D4434"/>
    <w:rsid w:val="000D4EF5"/>
    <w:rsid w:val="000D512E"/>
    <w:rsid w:val="000D5150"/>
    <w:rsid w:val="000D7115"/>
    <w:rsid w:val="000D77EF"/>
    <w:rsid w:val="000E1C59"/>
    <w:rsid w:val="000E256D"/>
    <w:rsid w:val="000E391E"/>
    <w:rsid w:val="000E4528"/>
    <w:rsid w:val="000E4B87"/>
    <w:rsid w:val="000E4CD7"/>
    <w:rsid w:val="000E58E3"/>
    <w:rsid w:val="000E6DB5"/>
    <w:rsid w:val="000F1166"/>
    <w:rsid w:val="000F4436"/>
    <w:rsid w:val="000F5367"/>
    <w:rsid w:val="000F53C8"/>
    <w:rsid w:val="000F58C6"/>
    <w:rsid w:val="000F5945"/>
    <w:rsid w:val="000F5A7C"/>
    <w:rsid w:val="00100460"/>
    <w:rsid w:val="0010047E"/>
    <w:rsid w:val="001015F1"/>
    <w:rsid w:val="001026F2"/>
    <w:rsid w:val="001030EB"/>
    <w:rsid w:val="00103348"/>
    <w:rsid w:val="00103D44"/>
    <w:rsid w:val="0010406F"/>
    <w:rsid w:val="0010563A"/>
    <w:rsid w:val="00105BFC"/>
    <w:rsid w:val="00105E6B"/>
    <w:rsid w:val="00106D04"/>
    <w:rsid w:val="00110D9E"/>
    <w:rsid w:val="0011152F"/>
    <w:rsid w:val="00113600"/>
    <w:rsid w:val="001146C4"/>
    <w:rsid w:val="001171F5"/>
    <w:rsid w:val="00117701"/>
    <w:rsid w:val="00117960"/>
    <w:rsid w:val="00117CD1"/>
    <w:rsid w:val="00120A25"/>
    <w:rsid w:val="00121621"/>
    <w:rsid w:val="001222C7"/>
    <w:rsid w:val="00122375"/>
    <w:rsid w:val="001229A5"/>
    <w:rsid w:val="001229B8"/>
    <w:rsid w:val="00123388"/>
    <w:rsid w:val="00131BDF"/>
    <w:rsid w:val="001324FE"/>
    <w:rsid w:val="00135195"/>
    <w:rsid w:val="001357CF"/>
    <w:rsid w:val="0013709D"/>
    <w:rsid w:val="00140300"/>
    <w:rsid w:val="001404E3"/>
    <w:rsid w:val="001422BC"/>
    <w:rsid w:val="001424B4"/>
    <w:rsid w:val="0014360B"/>
    <w:rsid w:val="00144CA0"/>
    <w:rsid w:val="001459DD"/>
    <w:rsid w:val="00146136"/>
    <w:rsid w:val="00146780"/>
    <w:rsid w:val="001470CE"/>
    <w:rsid w:val="0014724B"/>
    <w:rsid w:val="001506C7"/>
    <w:rsid w:val="001510EB"/>
    <w:rsid w:val="0015170B"/>
    <w:rsid w:val="00151A89"/>
    <w:rsid w:val="001521BB"/>
    <w:rsid w:val="001524C5"/>
    <w:rsid w:val="00154382"/>
    <w:rsid w:val="00154D8E"/>
    <w:rsid w:val="001635C3"/>
    <w:rsid w:val="00164266"/>
    <w:rsid w:val="00164BCC"/>
    <w:rsid w:val="00165C9B"/>
    <w:rsid w:val="001668E7"/>
    <w:rsid w:val="00166980"/>
    <w:rsid w:val="00167CE1"/>
    <w:rsid w:val="00167E6F"/>
    <w:rsid w:val="00170FD2"/>
    <w:rsid w:val="0017159A"/>
    <w:rsid w:val="00171E8A"/>
    <w:rsid w:val="00172949"/>
    <w:rsid w:val="0017316E"/>
    <w:rsid w:val="00173B7F"/>
    <w:rsid w:val="00173CAA"/>
    <w:rsid w:val="00174D66"/>
    <w:rsid w:val="0017586F"/>
    <w:rsid w:val="00176420"/>
    <w:rsid w:val="00176A8E"/>
    <w:rsid w:val="001778A6"/>
    <w:rsid w:val="00180E80"/>
    <w:rsid w:val="001810FA"/>
    <w:rsid w:val="001819EB"/>
    <w:rsid w:val="00183012"/>
    <w:rsid w:val="00184194"/>
    <w:rsid w:val="001860F6"/>
    <w:rsid w:val="0018643E"/>
    <w:rsid w:val="00187F41"/>
    <w:rsid w:val="001908C4"/>
    <w:rsid w:val="00190A41"/>
    <w:rsid w:val="00192346"/>
    <w:rsid w:val="001924C9"/>
    <w:rsid w:val="001929C9"/>
    <w:rsid w:val="00193B09"/>
    <w:rsid w:val="00195E8B"/>
    <w:rsid w:val="00195F00"/>
    <w:rsid w:val="00196740"/>
    <w:rsid w:val="001A03C6"/>
    <w:rsid w:val="001A18A8"/>
    <w:rsid w:val="001A41F4"/>
    <w:rsid w:val="001A56CA"/>
    <w:rsid w:val="001A619C"/>
    <w:rsid w:val="001A6286"/>
    <w:rsid w:val="001A630B"/>
    <w:rsid w:val="001B06C7"/>
    <w:rsid w:val="001B205E"/>
    <w:rsid w:val="001B2674"/>
    <w:rsid w:val="001B32E4"/>
    <w:rsid w:val="001B3AC3"/>
    <w:rsid w:val="001B48DD"/>
    <w:rsid w:val="001B54E4"/>
    <w:rsid w:val="001B5A2E"/>
    <w:rsid w:val="001C0948"/>
    <w:rsid w:val="001C18D2"/>
    <w:rsid w:val="001C357A"/>
    <w:rsid w:val="001C46E6"/>
    <w:rsid w:val="001C4C36"/>
    <w:rsid w:val="001C4EEB"/>
    <w:rsid w:val="001C4F7F"/>
    <w:rsid w:val="001C518B"/>
    <w:rsid w:val="001C5848"/>
    <w:rsid w:val="001C5F19"/>
    <w:rsid w:val="001C700C"/>
    <w:rsid w:val="001C7183"/>
    <w:rsid w:val="001D0DD6"/>
    <w:rsid w:val="001D0E23"/>
    <w:rsid w:val="001D35E8"/>
    <w:rsid w:val="001D3BC3"/>
    <w:rsid w:val="001D3DB4"/>
    <w:rsid w:val="001D5403"/>
    <w:rsid w:val="001D5F36"/>
    <w:rsid w:val="001E112A"/>
    <w:rsid w:val="001E1E8F"/>
    <w:rsid w:val="001E2F15"/>
    <w:rsid w:val="001E370D"/>
    <w:rsid w:val="001E397B"/>
    <w:rsid w:val="001E3C78"/>
    <w:rsid w:val="001E4130"/>
    <w:rsid w:val="001E5896"/>
    <w:rsid w:val="001F087E"/>
    <w:rsid w:val="001F2BCD"/>
    <w:rsid w:val="001F311C"/>
    <w:rsid w:val="001F3941"/>
    <w:rsid w:val="001F476A"/>
    <w:rsid w:val="001F69C4"/>
    <w:rsid w:val="00200A7E"/>
    <w:rsid w:val="00200A96"/>
    <w:rsid w:val="00201A88"/>
    <w:rsid w:val="00201F64"/>
    <w:rsid w:val="00204002"/>
    <w:rsid w:val="002049B6"/>
    <w:rsid w:val="00204C3C"/>
    <w:rsid w:val="00204FCD"/>
    <w:rsid w:val="00205BDF"/>
    <w:rsid w:val="00206627"/>
    <w:rsid w:val="00207880"/>
    <w:rsid w:val="0021044E"/>
    <w:rsid w:val="002109A0"/>
    <w:rsid w:val="00212124"/>
    <w:rsid w:val="00213AB7"/>
    <w:rsid w:val="00213D25"/>
    <w:rsid w:val="00213EA9"/>
    <w:rsid w:val="00213F1A"/>
    <w:rsid w:val="002153AC"/>
    <w:rsid w:val="00217673"/>
    <w:rsid w:val="00217A52"/>
    <w:rsid w:val="00220CA7"/>
    <w:rsid w:val="00221306"/>
    <w:rsid w:val="00221883"/>
    <w:rsid w:val="002218E1"/>
    <w:rsid w:val="00222C9F"/>
    <w:rsid w:val="00222E14"/>
    <w:rsid w:val="00223317"/>
    <w:rsid w:val="00223755"/>
    <w:rsid w:val="00223AC0"/>
    <w:rsid w:val="00226D24"/>
    <w:rsid w:val="002307D6"/>
    <w:rsid w:val="0023128B"/>
    <w:rsid w:val="00231656"/>
    <w:rsid w:val="002319D9"/>
    <w:rsid w:val="00234C0E"/>
    <w:rsid w:val="00235A6F"/>
    <w:rsid w:val="0023615D"/>
    <w:rsid w:val="002404DC"/>
    <w:rsid w:val="0024096B"/>
    <w:rsid w:val="00241222"/>
    <w:rsid w:val="0024169D"/>
    <w:rsid w:val="00241A60"/>
    <w:rsid w:val="00244B99"/>
    <w:rsid w:val="00246733"/>
    <w:rsid w:val="00246802"/>
    <w:rsid w:val="00246A5D"/>
    <w:rsid w:val="00247458"/>
    <w:rsid w:val="0025028A"/>
    <w:rsid w:val="0025193B"/>
    <w:rsid w:val="00251C97"/>
    <w:rsid w:val="0025316F"/>
    <w:rsid w:val="0025740D"/>
    <w:rsid w:val="002608A4"/>
    <w:rsid w:val="00262B64"/>
    <w:rsid w:val="00262C6B"/>
    <w:rsid w:val="0026554B"/>
    <w:rsid w:val="00266115"/>
    <w:rsid w:val="00266B5B"/>
    <w:rsid w:val="00266FD3"/>
    <w:rsid w:val="00270D9A"/>
    <w:rsid w:val="002745C6"/>
    <w:rsid w:val="002759F3"/>
    <w:rsid w:val="00275D01"/>
    <w:rsid w:val="0027643F"/>
    <w:rsid w:val="00277027"/>
    <w:rsid w:val="00277CFC"/>
    <w:rsid w:val="00280614"/>
    <w:rsid w:val="00280DFC"/>
    <w:rsid w:val="00282BB2"/>
    <w:rsid w:val="002834EB"/>
    <w:rsid w:val="002841AD"/>
    <w:rsid w:val="00284EFD"/>
    <w:rsid w:val="00291695"/>
    <w:rsid w:val="00291AF7"/>
    <w:rsid w:val="0029225C"/>
    <w:rsid w:val="00292C29"/>
    <w:rsid w:val="00293B26"/>
    <w:rsid w:val="0029416F"/>
    <w:rsid w:val="002948B7"/>
    <w:rsid w:val="00296752"/>
    <w:rsid w:val="002A023E"/>
    <w:rsid w:val="002A1619"/>
    <w:rsid w:val="002A21F3"/>
    <w:rsid w:val="002A22F7"/>
    <w:rsid w:val="002A3A82"/>
    <w:rsid w:val="002A47E0"/>
    <w:rsid w:val="002A6ECB"/>
    <w:rsid w:val="002B027B"/>
    <w:rsid w:val="002B1569"/>
    <w:rsid w:val="002B19EF"/>
    <w:rsid w:val="002B1EF1"/>
    <w:rsid w:val="002B2255"/>
    <w:rsid w:val="002B245B"/>
    <w:rsid w:val="002B35E1"/>
    <w:rsid w:val="002B379A"/>
    <w:rsid w:val="002B4300"/>
    <w:rsid w:val="002B697A"/>
    <w:rsid w:val="002B753D"/>
    <w:rsid w:val="002C08E3"/>
    <w:rsid w:val="002C21FA"/>
    <w:rsid w:val="002C2803"/>
    <w:rsid w:val="002C2AC3"/>
    <w:rsid w:val="002C35E1"/>
    <w:rsid w:val="002C49E6"/>
    <w:rsid w:val="002C4DF7"/>
    <w:rsid w:val="002C528C"/>
    <w:rsid w:val="002C5B2B"/>
    <w:rsid w:val="002C662B"/>
    <w:rsid w:val="002D01BD"/>
    <w:rsid w:val="002D0650"/>
    <w:rsid w:val="002D0D1E"/>
    <w:rsid w:val="002D167E"/>
    <w:rsid w:val="002D2A3B"/>
    <w:rsid w:val="002D3F47"/>
    <w:rsid w:val="002D4B7D"/>
    <w:rsid w:val="002D7347"/>
    <w:rsid w:val="002D7563"/>
    <w:rsid w:val="002D7BF7"/>
    <w:rsid w:val="002E1468"/>
    <w:rsid w:val="002E2DD6"/>
    <w:rsid w:val="002E387A"/>
    <w:rsid w:val="002E3E29"/>
    <w:rsid w:val="002E446A"/>
    <w:rsid w:val="002E4D5F"/>
    <w:rsid w:val="002E4D6C"/>
    <w:rsid w:val="002E502F"/>
    <w:rsid w:val="002E593B"/>
    <w:rsid w:val="002E5982"/>
    <w:rsid w:val="002E61C3"/>
    <w:rsid w:val="002E648F"/>
    <w:rsid w:val="002E7789"/>
    <w:rsid w:val="002E7E1A"/>
    <w:rsid w:val="002E7FDB"/>
    <w:rsid w:val="002F194C"/>
    <w:rsid w:val="002F3182"/>
    <w:rsid w:val="002F442B"/>
    <w:rsid w:val="002F4622"/>
    <w:rsid w:val="002F4AC3"/>
    <w:rsid w:val="002F677E"/>
    <w:rsid w:val="002F7169"/>
    <w:rsid w:val="002F7970"/>
    <w:rsid w:val="00300EB1"/>
    <w:rsid w:val="00302319"/>
    <w:rsid w:val="00302A5E"/>
    <w:rsid w:val="00303255"/>
    <w:rsid w:val="00303820"/>
    <w:rsid w:val="00304525"/>
    <w:rsid w:val="00304B26"/>
    <w:rsid w:val="003062EF"/>
    <w:rsid w:val="00310292"/>
    <w:rsid w:val="003107B8"/>
    <w:rsid w:val="003119B2"/>
    <w:rsid w:val="00312389"/>
    <w:rsid w:val="00312B96"/>
    <w:rsid w:val="00314762"/>
    <w:rsid w:val="00314943"/>
    <w:rsid w:val="00314AD3"/>
    <w:rsid w:val="0031581D"/>
    <w:rsid w:val="00315CC9"/>
    <w:rsid w:val="00315CEB"/>
    <w:rsid w:val="00316A81"/>
    <w:rsid w:val="00317648"/>
    <w:rsid w:val="00317D5C"/>
    <w:rsid w:val="00320483"/>
    <w:rsid w:val="0032297E"/>
    <w:rsid w:val="003240DA"/>
    <w:rsid w:val="00325556"/>
    <w:rsid w:val="00325E6F"/>
    <w:rsid w:val="00326201"/>
    <w:rsid w:val="00326203"/>
    <w:rsid w:val="0032656A"/>
    <w:rsid w:val="00330367"/>
    <w:rsid w:val="003308AB"/>
    <w:rsid w:val="00333CE8"/>
    <w:rsid w:val="00337253"/>
    <w:rsid w:val="003417D3"/>
    <w:rsid w:val="00341FA4"/>
    <w:rsid w:val="003422AA"/>
    <w:rsid w:val="00343922"/>
    <w:rsid w:val="003451CE"/>
    <w:rsid w:val="0034623B"/>
    <w:rsid w:val="00346243"/>
    <w:rsid w:val="0034626B"/>
    <w:rsid w:val="00346ECD"/>
    <w:rsid w:val="00350D87"/>
    <w:rsid w:val="003510C1"/>
    <w:rsid w:val="003513A1"/>
    <w:rsid w:val="003519C2"/>
    <w:rsid w:val="00353FDF"/>
    <w:rsid w:val="00354955"/>
    <w:rsid w:val="00354B5B"/>
    <w:rsid w:val="00355032"/>
    <w:rsid w:val="00355C14"/>
    <w:rsid w:val="003579F7"/>
    <w:rsid w:val="003612C0"/>
    <w:rsid w:val="00361DD6"/>
    <w:rsid w:val="003632CE"/>
    <w:rsid w:val="003638B8"/>
    <w:rsid w:val="003662DB"/>
    <w:rsid w:val="0036733C"/>
    <w:rsid w:val="0036774A"/>
    <w:rsid w:val="003679FE"/>
    <w:rsid w:val="00367E61"/>
    <w:rsid w:val="00371697"/>
    <w:rsid w:val="00372CBB"/>
    <w:rsid w:val="003732E5"/>
    <w:rsid w:val="00373360"/>
    <w:rsid w:val="00376629"/>
    <w:rsid w:val="00376EF6"/>
    <w:rsid w:val="00376FD0"/>
    <w:rsid w:val="003776F7"/>
    <w:rsid w:val="00377E55"/>
    <w:rsid w:val="0038105F"/>
    <w:rsid w:val="00381338"/>
    <w:rsid w:val="00382708"/>
    <w:rsid w:val="00382E48"/>
    <w:rsid w:val="0038400F"/>
    <w:rsid w:val="0038592B"/>
    <w:rsid w:val="00385D2F"/>
    <w:rsid w:val="00385F73"/>
    <w:rsid w:val="00387D15"/>
    <w:rsid w:val="003907D1"/>
    <w:rsid w:val="00391E78"/>
    <w:rsid w:val="003939B4"/>
    <w:rsid w:val="003948F4"/>
    <w:rsid w:val="00394D8B"/>
    <w:rsid w:val="0039566B"/>
    <w:rsid w:val="0039658F"/>
    <w:rsid w:val="00396E78"/>
    <w:rsid w:val="00396F25"/>
    <w:rsid w:val="00397610"/>
    <w:rsid w:val="00397C04"/>
    <w:rsid w:val="003A09AF"/>
    <w:rsid w:val="003A11A9"/>
    <w:rsid w:val="003A1D4A"/>
    <w:rsid w:val="003A2705"/>
    <w:rsid w:val="003A2B8E"/>
    <w:rsid w:val="003A3E85"/>
    <w:rsid w:val="003A4E9F"/>
    <w:rsid w:val="003A67E1"/>
    <w:rsid w:val="003A6DDC"/>
    <w:rsid w:val="003A7B29"/>
    <w:rsid w:val="003B0295"/>
    <w:rsid w:val="003B27D5"/>
    <w:rsid w:val="003B2B0A"/>
    <w:rsid w:val="003B4764"/>
    <w:rsid w:val="003B4C33"/>
    <w:rsid w:val="003B626D"/>
    <w:rsid w:val="003B6A7C"/>
    <w:rsid w:val="003C2E90"/>
    <w:rsid w:val="003C3C47"/>
    <w:rsid w:val="003C4663"/>
    <w:rsid w:val="003C4DCD"/>
    <w:rsid w:val="003C4E50"/>
    <w:rsid w:val="003C541B"/>
    <w:rsid w:val="003C78A8"/>
    <w:rsid w:val="003C7C1D"/>
    <w:rsid w:val="003D121A"/>
    <w:rsid w:val="003D4B84"/>
    <w:rsid w:val="003D50B6"/>
    <w:rsid w:val="003D618C"/>
    <w:rsid w:val="003D622D"/>
    <w:rsid w:val="003D7429"/>
    <w:rsid w:val="003E07BC"/>
    <w:rsid w:val="003E0A57"/>
    <w:rsid w:val="003E2C79"/>
    <w:rsid w:val="003E3402"/>
    <w:rsid w:val="003E4CAE"/>
    <w:rsid w:val="003E5CD5"/>
    <w:rsid w:val="003E5D3C"/>
    <w:rsid w:val="003E6421"/>
    <w:rsid w:val="003E6DC1"/>
    <w:rsid w:val="003F0861"/>
    <w:rsid w:val="003F2553"/>
    <w:rsid w:val="003F2DD6"/>
    <w:rsid w:val="003F3245"/>
    <w:rsid w:val="003F6C43"/>
    <w:rsid w:val="0040217D"/>
    <w:rsid w:val="004027DE"/>
    <w:rsid w:val="00402F44"/>
    <w:rsid w:val="004033CD"/>
    <w:rsid w:val="0040492E"/>
    <w:rsid w:val="00405856"/>
    <w:rsid w:val="0040789F"/>
    <w:rsid w:val="004106D7"/>
    <w:rsid w:val="00410D2F"/>
    <w:rsid w:val="0041210D"/>
    <w:rsid w:val="004133A7"/>
    <w:rsid w:val="00413D79"/>
    <w:rsid w:val="00415C12"/>
    <w:rsid w:val="004171EE"/>
    <w:rsid w:val="00417317"/>
    <w:rsid w:val="004203AB"/>
    <w:rsid w:val="0042113C"/>
    <w:rsid w:val="00421E9D"/>
    <w:rsid w:val="0042275A"/>
    <w:rsid w:val="00422B01"/>
    <w:rsid w:val="0042417A"/>
    <w:rsid w:val="0042426D"/>
    <w:rsid w:val="00424F48"/>
    <w:rsid w:val="004275FB"/>
    <w:rsid w:val="0043039D"/>
    <w:rsid w:val="004307E1"/>
    <w:rsid w:val="00430813"/>
    <w:rsid w:val="0043257B"/>
    <w:rsid w:val="00433AF7"/>
    <w:rsid w:val="004410DA"/>
    <w:rsid w:val="0044174D"/>
    <w:rsid w:val="00441EFF"/>
    <w:rsid w:val="004427B0"/>
    <w:rsid w:val="00451902"/>
    <w:rsid w:val="00452BDD"/>
    <w:rsid w:val="0046088E"/>
    <w:rsid w:val="004616CF"/>
    <w:rsid w:val="00462B01"/>
    <w:rsid w:val="00462C65"/>
    <w:rsid w:val="004640D6"/>
    <w:rsid w:val="00464B34"/>
    <w:rsid w:val="00465A00"/>
    <w:rsid w:val="00465C92"/>
    <w:rsid w:val="00466B64"/>
    <w:rsid w:val="00470A43"/>
    <w:rsid w:val="004714C1"/>
    <w:rsid w:val="004716C4"/>
    <w:rsid w:val="00471BED"/>
    <w:rsid w:val="0047231B"/>
    <w:rsid w:val="00474356"/>
    <w:rsid w:val="004750D7"/>
    <w:rsid w:val="004767C5"/>
    <w:rsid w:val="004826DC"/>
    <w:rsid w:val="00483D49"/>
    <w:rsid w:val="00487FD2"/>
    <w:rsid w:val="00490010"/>
    <w:rsid w:val="00491B1D"/>
    <w:rsid w:val="00492497"/>
    <w:rsid w:val="004929A4"/>
    <w:rsid w:val="00494ED6"/>
    <w:rsid w:val="0049517F"/>
    <w:rsid w:val="0049599F"/>
    <w:rsid w:val="00495B55"/>
    <w:rsid w:val="00496408"/>
    <w:rsid w:val="00496511"/>
    <w:rsid w:val="00496DCD"/>
    <w:rsid w:val="00496F51"/>
    <w:rsid w:val="00497C18"/>
    <w:rsid w:val="004A0458"/>
    <w:rsid w:val="004A0F29"/>
    <w:rsid w:val="004A1021"/>
    <w:rsid w:val="004A3F8A"/>
    <w:rsid w:val="004A4422"/>
    <w:rsid w:val="004A444E"/>
    <w:rsid w:val="004A4D92"/>
    <w:rsid w:val="004A5183"/>
    <w:rsid w:val="004A539D"/>
    <w:rsid w:val="004B1A5A"/>
    <w:rsid w:val="004B25C1"/>
    <w:rsid w:val="004B593C"/>
    <w:rsid w:val="004B6D60"/>
    <w:rsid w:val="004C00A3"/>
    <w:rsid w:val="004C0F8A"/>
    <w:rsid w:val="004C1BC1"/>
    <w:rsid w:val="004C2BA2"/>
    <w:rsid w:val="004D0B61"/>
    <w:rsid w:val="004D1479"/>
    <w:rsid w:val="004D1B84"/>
    <w:rsid w:val="004D5274"/>
    <w:rsid w:val="004D5596"/>
    <w:rsid w:val="004D6818"/>
    <w:rsid w:val="004D71A1"/>
    <w:rsid w:val="004E1CD0"/>
    <w:rsid w:val="004E1EE8"/>
    <w:rsid w:val="004E1F0A"/>
    <w:rsid w:val="004E30C1"/>
    <w:rsid w:val="004E3A2B"/>
    <w:rsid w:val="004E3BFB"/>
    <w:rsid w:val="004E41FA"/>
    <w:rsid w:val="004E502C"/>
    <w:rsid w:val="004E6084"/>
    <w:rsid w:val="004E7604"/>
    <w:rsid w:val="004E7BA0"/>
    <w:rsid w:val="004F0A9A"/>
    <w:rsid w:val="004F1AB8"/>
    <w:rsid w:val="004F295D"/>
    <w:rsid w:val="004F3108"/>
    <w:rsid w:val="004F32D7"/>
    <w:rsid w:val="004F688B"/>
    <w:rsid w:val="004F78FD"/>
    <w:rsid w:val="00500001"/>
    <w:rsid w:val="00501DC3"/>
    <w:rsid w:val="00501F78"/>
    <w:rsid w:val="00502542"/>
    <w:rsid w:val="00502CB7"/>
    <w:rsid w:val="00505386"/>
    <w:rsid w:val="00505EA1"/>
    <w:rsid w:val="00506EE6"/>
    <w:rsid w:val="005110ED"/>
    <w:rsid w:val="005112D3"/>
    <w:rsid w:val="00511553"/>
    <w:rsid w:val="0051217E"/>
    <w:rsid w:val="005144DD"/>
    <w:rsid w:val="005165C5"/>
    <w:rsid w:val="00516DE5"/>
    <w:rsid w:val="005207DE"/>
    <w:rsid w:val="0052223A"/>
    <w:rsid w:val="0052295F"/>
    <w:rsid w:val="0052395C"/>
    <w:rsid w:val="0052415C"/>
    <w:rsid w:val="00525EC0"/>
    <w:rsid w:val="005266A2"/>
    <w:rsid w:val="00527090"/>
    <w:rsid w:val="00527B28"/>
    <w:rsid w:val="00530227"/>
    <w:rsid w:val="00532D46"/>
    <w:rsid w:val="0053330C"/>
    <w:rsid w:val="005343F3"/>
    <w:rsid w:val="00534EF5"/>
    <w:rsid w:val="00536491"/>
    <w:rsid w:val="00536E4B"/>
    <w:rsid w:val="00537824"/>
    <w:rsid w:val="0054159A"/>
    <w:rsid w:val="0054300E"/>
    <w:rsid w:val="00544E67"/>
    <w:rsid w:val="0054543F"/>
    <w:rsid w:val="005455F0"/>
    <w:rsid w:val="00546697"/>
    <w:rsid w:val="0054708F"/>
    <w:rsid w:val="00547427"/>
    <w:rsid w:val="00551B1D"/>
    <w:rsid w:val="00553153"/>
    <w:rsid w:val="0055323B"/>
    <w:rsid w:val="005534E6"/>
    <w:rsid w:val="00553C66"/>
    <w:rsid w:val="00555014"/>
    <w:rsid w:val="005553A3"/>
    <w:rsid w:val="00555730"/>
    <w:rsid w:val="0055594E"/>
    <w:rsid w:val="00557A06"/>
    <w:rsid w:val="00560B82"/>
    <w:rsid w:val="00561651"/>
    <w:rsid w:val="00562EA1"/>
    <w:rsid w:val="005632AE"/>
    <w:rsid w:val="0056338B"/>
    <w:rsid w:val="005641E8"/>
    <w:rsid w:val="00564399"/>
    <w:rsid w:val="00564DCE"/>
    <w:rsid w:val="005669CB"/>
    <w:rsid w:val="00570D40"/>
    <w:rsid w:val="005718CD"/>
    <w:rsid w:val="00580B8A"/>
    <w:rsid w:val="00581392"/>
    <w:rsid w:val="00581C26"/>
    <w:rsid w:val="00581FE3"/>
    <w:rsid w:val="00582A81"/>
    <w:rsid w:val="005834F8"/>
    <w:rsid w:val="0058417F"/>
    <w:rsid w:val="00584934"/>
    <w:rsid w:val="00585C19"/>
    <w:rsid w:val="00585D87"/>
    <w:rsid w:val="00585EE9"/>
    <w:rsid w:val="00585EFD"/>
    <w:rsid w:val="005868DB"/>
    <w:rsid w:val="00587B08"/>
    <w:rsid w:val="00587C07"/>
    <w:rsid w:val="005915D6"/>
    <w:rsid w:val="005938C4"/>
    <w:rsid w:val="00594801"/>
    <w:rsid w:val="005948F7"/>
    <w:rsid w:val="005963E3"/>
    <w:rsid w:val="00596F6A"/>
    <w:rsid w:val="005A10F1"/>
    <w:rsid w:val="005A15CF"/>
    <w:rsid w:val="005A294B"/>
    <w:rsid w:val="005A39F0"/>
    <w:rsid w:val="005A3F4B"/>
    <w:rsid w:val="005A4947"/>
    <w:rsid w:val="005A62B3"/>
    <w:rsid w:val="005A69BE"/>
    <w:rsid w:val="005A7F0A"/>
    <w:rsid w:val="005B074B"/>
    <w:rsid w:val="005B1A77"/>
    <w:rsid w:val="005B1B34"/>
    <w:rsid w:val="005B1FE5"/>
    <w:rsid w:val="005B3564"/>
    <w:rsid w:val="005B4C68"/>
    <w:rsid w:val="005B5009"/>
    <w:rsid w:val="005B5193"/>
    <w:rsid w:val="005B5787"/>
    <w:rsid w:val="005B5C77"/>
    <w:rsid w:val="005C0FCF"/>
    <w:rsid w:val="005C1BFA"/>
    <w:rsid w:val="005C23AE"/>
    <w:rsid w:val="005C36BA"/>
    <w:rsid w:val="005C3FEE"/>
    <w:rsid w:val="005C4D09"/>
    <w:rsid w:val="005C7427"/>
    <w:rsid w:val="005D0AF4"/>
    <w:rsid w:val="005D3D29"/>
    <w:rsid w:val="005D47A6"/>
    <w:rsid w:val="005D553D"/>
    <w:rsid w:val="005D5706"/>
    <w:rsid w:val="005D5C68"/>
    <w:rsid w:val="005D7E93"/>
    <w:rsid w:val="005E070F"/>
    <w:rsid w:val="005E1AAD"/>
    <w:rsid w:val="005E1AEB"/>
    <w:rsid w:val="005E212B"/>
    <w:rsid w:val="005E2D59"/>
    <w:rsid w:val="005E3034"/>
    <w:rsid w:val="005E3045"/>
    <w:rsid w:val="005E38DB"/>
    <w:rsid w:val="005E3D32"/>
    <w:rsid w:val="005E4248"/>
    <w:rsid w:val="005E4E94"/>
    <w:rsid w:val="005E5201"/>
    <w:rsid w:val="005E557D"/>
    <w:rsid w:val="005E6A0A"/>
    <w:rsid w:val="005F30C3"/>
    <w:rsid w:val="005F5906"/>
    <w:rsid w:val="005F73EA"/>
    <w:rsid w:val="005F76CB"/>
    <w:rsid w:val="00600338"/>
    <w:rsid w:val="00600524"/>
    <w:rsid w:val="00602CE2"/>
    <w:rsid w:val="006050A9"/>
    <w:rsid w:val="00605402"/>
    <w:rsid w:val="006057B7"/>
    <w:rsid w:val="0061011F"/>
    <w:rsid w:val="00610867"/>
    <w:rsid w:val="006109C6"/>
    <w:rsid w:val="0061463E"/>
    <w:rsid w:val="006153DB"/>
    <w:rsid w:val="00620352"/>
    <w:rsid w:val="006218D7"/>
    <w:rsid w:val="00622A42"/>
    <w:rsid w:val="006232E7"/>
    <w:rsid w:val="00623BD9"/>
    <w:rsid w:val="00624F0C"/>
    <w:rsid w:val="00624F8E"/>
    <w:rsid w:val="00626E4F"/>
    <w:rsid w:val="006273AB"/>
    <w:rsid w:val="00627DFF"/>
    <w:rsid w:val="00634EF6"/>
    <w:rsid w:val="00635CE8"/>
    <w:rsid w:val="006362E8"/>
    <w:rsid w:val="0063653E"/>
    <w:rsid w:val="00636B31"/>
    <w:rsid w:val="00637F51"/>
    <w:rsid w:val="00637F82"/>
    <w:rsid w:val="00640B05"/>
    <w:rsid w:val="00642823"/>
    <w:rsid w:val="006501CF"/>
    <w:rsid w:val="006514FB"/>
    <w:rsid w:val="00653907"/>
    <w:rsid w:val="00654F88"/>
    <w:rsid w:val="006561DC"/>
    <w:rsid w:val="0065755E"/>
    <w:rsid w:val="006623B1"/>
    <w:rsid w:val="00662CE7"/>
    <w:rsid w:val="0066391C"/>
    <w:rsid w:val="0066419D"/>
    <w:rsid w:val="0067032D"/>
    <w:rsid w:val="00671614"/>
    <w:rsid w:val="00674649"/>
    <w:rsid w:val="00676222"/>
    <w:rsid w:val="0067734C"/>
    <w:rsid w:val="00677E0B"/>
    <w:rsid w:val="0068184C"/>
    <w:rsid w:val="006825F0"/>
    <w:rsid w:val="00682617"/>
    <w:rsid w:val="00682AC3"/>
    <w:rsid w:val="00684081"/>
    <w:rsid w:val="00684BA3"/>
    <w:rsid w:val="006859A0"/>
    <w:rsid w:val="006866E7"/>
    <w:rsid w:val="00686805"/>
    <w:rsid w:val="00686A25"/>
    <w:rsid w:val="006904CB"/>
    <w:rsid w:val="0069187C"/>
    <w:rsid w:val="0069391C"/>
    <w:rsid w:val="00693964"/>
    <w:rsid w:val="00695E55"/>
    <w:rsid w:val="006A09F9"/>
    <w:rsid w:val="006A1A17"/>
    <w:rsid w:val="006A1F24"/>
    <w:rsid w:val="006A34C1"/>
    <w:rsid w:val="006A3B71"/>
    <w:rsid w:val="006A56A6"/>
    <w:rsid w:val="006A5D00"/>
    <w:rsid w:val="006A6A84"/>
    <w:rsid w:val="006A7877"/>
    <w:rsid w:val="006B04A1"/>
    <w:rsid w:val="006B0828"/>
    <w:rsid w:val="006B09C7"/>
    <w:rsid w:val="006B0BFB"/>
    <w:rsid w:val="006B2FF4"/>
    <w:rsid w:val="006B318C"/>
    <w:rsid w:val="006B3B1A"/>
    <w:rsid w:val="006B54C7"/>
    <w:rsid w:val="006B718E"/>
    <w:rsid w:val="006B7A41"/>
    <w:rsid w:val="006C0545"/>
    <w:rsid w:val="006C0837"/>
    <w:rsid w:val="006C0FD1"/>
    <w:rsid w:val="006C531E"/>
    <w:rsid w:val="006C56B5"/>
    <w:rsid w:val="006C5A7F"/>
    <w:rsid w:val="006C5E2B"/>
    <w:rsid w:val="006C7A91"/>
    <w:rsid w:val="006D0FE9"/>
    <w:rsid w:val="006D1726"/>
    <w:rsid w:val="006D2D98"/>
    <w:rsid w:val="006D6A38"/>
    <w:rsid w:val="006D70A7"/>
    <w:rsid w:val="006D7515"/>
    <w:rsid w:val="006D7943"/>
    <w:rsid w:val="006D7F0D"/>
    <w:rsid w:val="006E02BF"/>
    <w:rsid w:val="006E0A23"/>
    <w:rsid w:val="006E173B"/>
    <w:rsid w:val="006E1EEC"/>
    <w:rsid w:val="006E3CC5"/>
    <w:rsid w:val="006E45CE"/>
    <w:rsid w:val="006E55DC"/>
    <w:rsid w:val="006E5F66"/>
    <w:rsid w:val="006E6314"/>
    <w:rsid w:val="006E79D5"/>
    <w:rsid w:val="006F2406"/>
    <w:rsid w:val="006F30B2"/>
    <w:rsid w:val="006F3790"/>
    <w:rsid w:val="006F4FB6"/>
    <w:rsid w:val="006F66A0"/>
    <w:rsid w:val="006F75A6"/>
    <w:rsid w:val="00700901"/>
    <w:rsid w:val="00702002"/>
    <w:rsid w:val="00702641"/>
    <w:rsid w:val="00703DF2"/>
    <w:rsid w:val="00703E70"/>
    <w:rsid w:val="0070512B"/>
    <w:rsid w:val="00705D82"/>
    <w:rsid w:val="00705DE7"/>
    <w:rsid w:val="00706553"/>
    <w:rsid w:val="00706D01"/>
    <w:rsid w:val="00711C8B"/>
    <w:rsid w:val="007132D2"/>
    <w:rsid w:val="00713CC5"/>
    <w:rsid w:val="00714717"/>
    <w:rsid w:val="00714F19"/>
    <w:rsid w:val="0071692C"/>
    <w:rsid w:val="00720398"/>
    <w:rsid w:val="00720C79"/>
    <w:rsid w:val="00722007"/>
    <w:rsid w:val="007232BD"/>
    <w:rsid w:val="00723EAD"/>
    <w:rsid w:val="00724CCF"/>
    <w:rsid w:val="00727627"/>
    <w:rsid w:val="00730A31"/>
    <w:rsid w:val="007325E4"/>
    <w:rsid w:val="00732F9B"/>
    <w:rsid w:val="007341C3"/>
    <w:rsid w:val="00734292"/>
    <w:rsid w:val="007348C6"/>
    <w:rsid w:val="007356BB"/>
    <w:rsid w:val="00735D9C"/>
    <w:rsid w:val="00735F2A"/>
    <w:rsid w:val="00736657"/>
    <w:rsid w:val="00736F06"/>
    <w:rsid w:val="0073749D"/>
    <w:rsid w:val="00737BA3"/>
    <w:rsid w:val="00743E1C"/>
    <w:rsid w:val="00744624"/>
    <w:rsid w:val="00744762"/>
    <w:rsid w:val="0074517C"/>
    <w:rsid w:val="0074519C"/>
    <w:rsid w:val="00746F6F"/>
    <w:rsid w:val="007522D8"/>
    <w:rsid w:val="0075289C"/>
    <w:rsid w:val="00754945"/>
    <w:rsid w:val="00754A11"/>
    <w:rsid w:val="00755A71"/>
    <w:rsid w:val="007560BE"/>
    <w:rsid w:val="0075691F"/>
    <w:rsid w:val="00757109"/>
    <w:rsid w:val="00757937"/>
    <w:rsid w:val="007606B2"/>
    <w:rsid w:val="00762652"/>
    <w:rsid w:val="00763AB5"/>
    <w:rsid w:val="007641D0"/>
    <w:rsid w:val="00764DDE"/>
    <w:rsid w:val="00766768"/>
    <w:rsid w:val="00770F63"/>
    <w:rsid w:val="0077158C"/>
    <w:rsid w:val="00771B3C"/>
    <w:rsid w:val="00772CB8"/>
    <w:rsid w:val="007738D5"/>
    <w:rsid w:val="00773FFE"/>
    <w:rsid w:val="007740BF"/>
    <w:rsid w:val="007747B6"/>
    <w:rsid w:val="00777DB5"/>
    <w:rsid w:val="00777F58"/>
    <w:rsid w:val="00781A64"/>
    <w:rsid w:val="00782303"/>
    <w:rsid w:val="00783307"/>
    <w:rsid w:val="00784A22"/>
    <w:rsid w:val="00784DEB"/>
    <w:rsid w:val="00786578"/>
    <w:rsid w:val="0079020B"/>
    <w:rsid w:val="00790CA9"/>
    <w:rsid w:val="00791A15"/>
    <w:rsid w:val="00791A42"/>
    <w:rsid w:val="00792451"/>
    <w:rsid w:val="007944DE"/>
    <w:rsid w:val="0079617D"/>
    <w:rsid w:val="00796E9F"/>
    <w:rsid w:val="00796FEE"/>
    <w:rsid w:val="007A0FD2"/>
    <w:rsid w:val="007A1213"/>
    <w:rsid w:val="007A12DE"/>
    <w:rsid w:val="007A232E"/>
    <w:rsid w:val="007A4067"/>
    <w:rsid w:val="007A4A86"/>
    <w:rsid w:val="007A55B7"/>
    <w:rsid w:val="007A55E5"/>
    <w:rsid w:val="007A62A7"/>
    <w:rsid w:val="007A798C"/>
    <w:rsid w:val="007B0027"/>
    <w:rsid w:val="007B0401"/>
    <w:rsid w:val="007B14C1"/>
    <w:rsid w:val="007B1503"/>
    <w:rsid w:val="007B1FD8"/>
    <w:rsid w:val="007B2F45"/>
    <w:rsid w:val="007B3C55"/>
    <w:rsid w:val="007B5DDF"/>
    <w:rsid w:val="007B60CC"/>
    <w:rsid w:val="007B7518"/>
    <w:rsid w:val="007B7BDB"/>
    <w:rsid w:val="007C0B94"/>
    <w:rsid w:val="007C4822"/>
    <w:rsid w:val="007C4CBC"/>
    <w:rsid w:val="007C52C8"/>
    <w:rsid w:val="007C5F46"/>
    <w:rsid w:val="007C73B9"/>
    <w:rsid w:val="007C7BF2"/>
    <w:rsid w:val="007D10C1"/>
    <w:rsid w:val="007D6333"/>
    <w:rsid w:val="007D7300"/>
    <w:rsid w:val="007E0774"/>
    <w:rsid w:val="007E0F0D"/>
    <w:rsid w:val="007E17BE"/>
    <w:rsid w:val="007E3214"/>
    <w:rsid w:val="007E4772"/>
    <w:rsid w:val="007E60F0"/>
    <w:rsid w:val="007E6740"/>
    <w:rsid w:val="007E6CF5"/>
    <w:rsid w:val="007E7E87"/>
    <w:rsid w:val="007F0FC2"/>
    <w:rsid w:val="007F1402"/>
    <w:rsid w:val="007F2008"/>
    <w:rsid w:val="007F307E"/>
    <w:rsid w:val="007F36C5"/>
    <w:rsid w:val="007F44AF"/>
    <w:rsid w:val="007F6B90"/>
    <w:rsid w:val="008006B8"/>
    <w:rsid w:val="00801D73"/>
    <w:rsid w:val="008021D1"/>
    <w:rsid w:val="00806E13"/>
    <w:rsid w:val="00806E3D"/>
    <w:rsid w:val="00810AAE"/>
    <w:rsid w:val="0081149C"/>
    <w:rsid w:val="0081199B"/>
    <w:rsid w:val="00812359"/>
    <w:rsid w:val="00812D86"/>
    <w:rsid w:val="00813027"/>
    <w:rsid w:val="008138CF"/>
    <w:rsid w:val="008141E0"/>
    <w:rsid w:val="00814F79"/>
    <w:rsid w:val="008163A0"/>
    <w:rsid w:val="00816B62"/>
    <w:rsid w:val="00816CB9"/>
    <w:rsid w:val="00820E18"/>
    <w:rsid w:val="00821106"/>
    <w:rsid w:val="008216F3"/>
    <w:rsid w:val="00821E61"/>
    <w:rsid w:val="008232F0"/>
    <w:rsid w:val="0082354F"/>
    <w:rsid w:val="008252F3"/>
    <w:rsid w:val="008257A7"/>
    <w:rsid w:val="00825DC7"/>
    <w:rsid w:val="008266EA"/>
    <w:rsid w:val="008275CE"/>
    <w:rsid w:val="00827751"/>
    <w:rsid w:val="00827968"/>
    <w:rsid w:val="0083000D"/>
    <w:rsid w:val="00830107"/>
    <w:rsid w:val="00830278"/>
    <w:rsid w:val="008307D7"/>
    <w:rsid w:val="00830EF3"/>
    <w:rsid w:val="008317C7"/>
    <w:rsid w:val="008320E7"/>
    <w:rsid w:val="00833065"/>
    <w:rsid w:val="00835CF4"/>
    <w:rsid w:val="008408AD"/>
    <w:rsid w:val="00840F15"/>
    <w:rsid w:val="00841B4A"/>
    <w:rsid w:val="008422DD"/>
    <w:rsid w:val="00842CAE"/>
    <w:rsid w:val="00842E04"/>
    <w:rsid w:val="0084333E"/>
    <w:rsid w:val="00843A18"/>
    <w:rsid w:val="008447F7"/>
    <w:rsid w:val="00845484"/>
    <w:rsid w:val="008459F0"/>
    <w:rsid w:val="00846784"/>
    <w:rsid w:val="008476C4"/>
    <w:rsid w:val="00847740"/>
    <w:rsid w:val="00847750"/>
    <w:rsid w:val="008509E0"/>
    <w:rsid w:val="00851243"/>
    <w:rsid w:val="008519C2"/>
    <w:rsid w:val="00851A97"/>
    <w:rsid w:val="0085216E"/>
    <w:rsid w:val="00853DB1"/>
    <w:rsid w:val="00854486"/>
    <w:rsid w:val="008555B8"/>
    <w:rsid w:val="0086042C"/>
    <w:rsid w:val="008606ED"/>
    <w:rsid w:val="00860BBF"/>
    <w:rsid w:val="008645DC"/>
    <w:rsid w:val="00864A8B"/>
    <w:rsid w:val="00866939"/>
    <w:rsid w:val="00867413"/>
    <w:rsid w:val="00867A3B"/>
    <w:rsid w:val="00870FA6"/>
    <w:rsid w:val="0087105E"/>
    <w:rsid w:val="00871178"/>
    <w:rsid w:val="008714F4"/>
    <w:rsid w:val="00871D91"/>
    <w:rsid w:val="0087316E"/>
    <w:rsid w:val="00873846"/>
    <w:rsid w:val="00873C7C"/>
    <w:rsid w:val="0087584A"/>
    <w:rsid w:val="0087648B"/>
    <w:rsid w:val="00876CB2"/>
    <w:rsid w:val="00877E0B"/>
    <w:rsid w:val="00880EB3"/>
    <w:rsid w:val="00881137"/>
    <w:rsid w:val="00881364"/>
    <w:rsid w:val="008825A4"/>
    <w:rsid w:val="00882BA7"/>
    <w:rsid w:val="0088348A"/>
    <w:rsid w:val="0088584D"/>
    <w:rsid w:val="00886193"/>
    <w:rsid w:val="008877AA"/>
    <w:rsid w:val="008903B3"/>
    <w:rsid w:val="00891802"/>
    <w:rsid w:val="00891E62"/>
    <w:rsid w:val="008920F3"/>
    <w:rsid w:val="0089213B"/>
    <w:rsid w:val="00892CB1"/>
    <w:rsid w:val="008940F1"/>
    <w:rsid w:val="00894EE8"/>
    <w:rsid w:val="008963CE"/>
    <w:rsid w:val="00896897"/>
    <w:rsid w:val="00896A6C"/>
    <w:rsid w:val="00896F3E"/>
    <w:rsid w:val="008A01C8"/>
    <w:rsid w:val="008A06C7"/>
    <w:rsid w:val="008A08C4"/>
    <w:rsid w:val="008A105E"/>
    <w:rsid w:val="008A2D57"/>
    <w:rsid w:val="008A39E6"/>
    <w:rsid w:val="008A3A39"/>
    <w:rsid w:val="008A3A56"/>
    <w:rsid w:val="008A3ADD"/>
    <w:rsid w:val="008A3E9A"/>
    <w:rsid w:val="008A4A03"/>
    <w:rsid w:val="008A6F66"/>
    <w:rsid w:val="008A77D3"/>
    <w:rsid w:val="008B00ED"/>
    <w:rsid w:val="008B11C8"/>
    <w:rsid w:val="008B14FB"/>
    <w:rsid w:val="008B27BE"/>
    <w:rsid w:val="008B52A3"/>
    <w:rsid w:val="008B590F"/>
    <w:rsid w:val="008C0833"/>
    <w:rsid w:val="008C0AC2"/>
    <w:rsid w:val="008C1B23"/>
    <w:rsid w:val="008C5C65"/>
    <w:rsid w:val="008D0640"/>
    <w:rsid w:val="008D08B6"/>
    <w:rsid w:val="008D1801"/>
    <w:rsid w:val="008D2B2B"/>
    <w:rsid w:val="008D2D3A"/>
    <w:rsid w:val="008D3207"/>
    <w:rsid w:val="008D353D"/>
    <w:rsid w:val="008D56DD"/>
    <w:rsid w:val="008E22C2"/>
    <w:rsid w:val="008E34B6"/>
    <w:rsid w:val="008E3566"/>
    <w:rsid w:val="008E3DB8"/>
    <w:rsid w:val="008E40BF"/>
    <w:rsid w:val="008E55E1"/>
    <w:rsid w:val="008E6228"/>
    <w:rsid w:val="008E6352"/>
    <w:rsid w:val="008E676A"/>
    <w:rsid w:val="008E763B"/>
    <w:rsid w:val="008E7740"/>
    <w:rsid w:val="008E7FCC"/>
    <w:rsid w:val="008F0AAC"/>
    <w:rsid w:val="008F0F2B"/>
    <w:rsid w:val="008F1A97"/>
    <w:rsid w:val="008F24AF"/>
    <w:rsid w:val="008F26E4"/>
    <w:rsid w:val="008F2E67"/>
    <w:rsid w:val="008F4D74"/>
    <w:rsid w:val="008F5DBB"/>
    <w:rsid w:val="008F68A5"/>
    <w:rsid w:val="008F6E72"/>
    <w:rsid w:val="008F7179"/>
    <w:rsid w:val="008F78D0"/>
    <w:rsid w:val="00901A4B"/>
    <w:rsid w:val="0090269B"/>
    <w:rsid w:val="00902F46"/>
    <w:rsid w:val="009031FB"/>
    <w:rsid w:val="009043D8"/>
    <w:rsid w:val="00904CA1"/>
    <w:rsid w:val="00904CFA"/>
    <w:rsid w:val="00907185"/>
    <w:rsid w:val="009074AB"/>
    <w:rsid w:val="0090752D"/>
    <w:rsid w:val="00907C6A"/>
    <w:rsid w:val="00910536"/>
    <w:rsid w:val="00911FAE"/>
    <w:rsid w:val="00912DF3"/>
    <w:rsid w:val="00914EE2"/>
    <w:rsid w:val="00914F60"/>
    <w:rsid w:val="00920140"/>
    <w:rsid w:val="00920245"/>
    <w:rsid w:val="00921581"/>
    <w:rsid w:val="00921C7B"/>
    <w:rsid w:val="009223DF"/>
    <w:rsid w:val="00922DF7"/>
    <w:rsid w:val="00923D0D"/>
    <w:rsid w:val="0092484D"/>
    <w:rsid w:val="0092495D"/>
    <w:rsid w:val="009261C8"/>
    <w:rsid w:val="009262D5"/>
    <w:rsid w:val="0092756E"/>
    <w:rsid w:val="00927B2D"/>
    <w:rsid w:val="0093266B"/>
    <w:rsid w:val="009327CA"/>
    <w:rsid w:val="00932EAE"/>
    <w:rsid w:val="00933F41"/>
    <w:rsid w:val="00934A78"/>
    <w:rsid w:val="009379B7"/>
    <w:rsid w:val="0094093D"/>
    <w:rsid w:val="0094104F"/>
    <w:rsid w:val="00941957"/>
    <w:rsid w:val="009423F4"/>
    <w:rsid w:val="00942B47"/>
    <w:rsid w:val="00943176"/>
    <w:rsid w:val="00943DD6"/>
    <w:rsid w:val="00944EEC"/>
    <w:rsid w:val="00946497"/>
    <w:rsid w:val="0094698B"/>
    <w:rsid w:val="00947278"/>
    <w:rsid w:val="0095114C"/>
    <w:rsid w:val="009512D3"/>
    <w:rsid w:val="00951717"/>
    <w:rsid w:val="0095185D"/>
    <w:rsid w:val="00954CD0"/>
    <w:rsid w:val="00955B0F"/>
    <w:rsid w:val="00956F32"/>
    <w:rsid w:val="00960E53"/>
    <w:rsid w:val="009619B7"/>
    <w:rsid w:val="00961B02"/>
    <w:rsid w:val="009637BE"/>
    <w:rsid w:val="00963E52"/>
    <w:rsid w:val="00967597"/>
    <w:rsid w:val="0097051B"/>
    <w:rsid w:val="00971880"/>
    <w:rsid w:val="00971C2D"/>
    <w:rsid w:val="00972673"/>
    <w:rsid w:val="00975E74"/>
    <w:rsid w:val="00976D01"/>
    <w:rsid w:val="00980110"/>
    <w:rsid w:val="0098139B"/>
    <w:rsid w:val="00981517"/>
    <w:rsid w:val="009815BE"/>
    <w:rsid w:val="0098206A"/>
    <w:rsid w:val="0098302B"/>
    <w:rsid w:val="00983304"/>
    <w:rsid w:val="00983D64"/>
    <w:rsid w:val="00984D91"/>
    <w:rsid w:val="00986DFC"/>
    <w:rsid w:val="00987344"/>
    <w:rsid w:val="00987E69"/>
    <w:rsid w:val="0099191F"/>
    <w:rsid w:val="00991DAC"/>
    <w:rsid w:val="00992FBD"/>
    <w:rsid w:val="00993EAC"/>
    <w:rsid w:val="00994A98"/>
    <w:rsid w:val="00995D3B"/>
    <w:rsid w:val="00996617"/>
    <w:rsid w:val="009967CE"/>
    <w:rsid w:val="00997EB1"/>
    <w:rsid w:val="009A03ED"/>
    <w:rsid w:val="009A0740"/>
    <w:rsid w:val="009A07C7"/>
    <w:rsid w:val="009A106D"/>
    <w:rsid w:val="009A1C2F"/>
    <w:rsid w:val="009A1D39"/>
    <w:rsid w:val="009A2CD4"/>
    <w:rsid w:val="009A3948"/>
    <w:rsid w:val="009A4267"/>
    <w:rsid w:val="009A46F2"/>
    <w:rsid w:val="009A4FF7"/>
    <w:rsid w:val="009B2731"/>
    <w:rsid w:val="009B273C"/>
    <w:rsid w:val="009B318E"/>
    <w:rsid w:val="009B34E5"/>
    <w:rsid w:val="009B3A5D"/>
    <w:rsid w:val="009B3B8A"/>
    <w:rsid w:val="009B48E3"/>
    <w:rsid w:val="009B5848"/>
    <w:rsid w:val="009B641D"/>
    <w:rsid w:val="009B6E81"/>
    <w:rsid w:val="009B74E5"/>
    <w:rsid w:val="009B773F"/>
    <w:rsid w:val="009C0311"/>
    <w:rsid w:val="009C13C0"/>
    <w:rsid w:val="009C4247"/>
    <w:rsid w:val="009C5A7E"/>
    <w:rsid w:val="009C5D5A"/>
    <w:rsid w:val="009D00F1"/>
    <w:rsid w:val="009D1598"/>
    <w:rsid w:val="009D2086"/>
    <w:rsid w:val="009D3BF0"/>
    <w:rsid w:val="009D47E8"/>
    <w:rsid w:val="009D7FD9"/>
    <w:rsid w:val="009E0CDD"/>
    <w:rsid w:val="009E3CC4"/>
    <w:rsid w:val="009E5876"/>
    <w:rsid w:val="009E6D4B"/>
    <w:rsid w:val="009F0072"/>
    <w:rsid w:val="009F033F"/>
    <w:rsid w:val="009F2114"/>
    <w:rsid w:val="009F3981"/>
    <w:rsid w:val="009F4339"/>
    <w:rsid w:val="009F5340"/>
    <w:rsid w:val="009F6F46"/>
    <w:rsid w:val="009F7BA3"/>
    <w:rsid w:val="009F7E59"/>
    <w:rsid w:val="00A00B31"/>
    <w:rsid w:val="00A00E48"/>
    <w:rsid w:val="00A01332"/>
    <w:rsid w:val="00A01B01"/>
    <w:rsid w:val="00A035DA"/>
    <w:rsid w:val="00A060C4"/>
    <w:rsid w:val="00A06269"/>
    <w:rsid w:val="00A07670"/>
    <w:rsid w:val="00A128EA"/>
    <w:rsid w:val="00A12BA9"/>
    <w:rsid w:val="00A134D9"/>
    <w:rsid w:val="00A13B2D"/>
    <w:rsid w:val="00A13F2E"/>
    <w:rsid w:val="00A14607"/>
    <w:rsid w:val="00A14FA1"/>
    <w:rsid w:val="00A16198"/>
    <w:rsid w:val="00A16D23"/>
    <w:rsid w:val="00A177DC"/>
    <w:rsid w:val="00A17EA0"/>
    <w:rsid w:val="00A200EE"/>
    <w:rsid w:val="00A20181"/>
    <w:rsid w:val="00A22F0D"/>
    <w:rsid w:val="00A2339B"/>
    <w:rsid w:val="00A24453"/>
    <w:rsid w:val="00A24648"/>
    <w:rsid w:val="00A25A14"/>
    <w:rsid w:val="00A262D1"/>
    <w:rsid w:val="00A27089"/>
    <w:rsid w:val="00A27B86"/>
    <w:rsid w:val="00A309B7"/>
    <w:rsid w:val="00A3179F"/>
    <w:rsid w:val="00A31FEE"/>
    <w:rsid w:val="00A3255C"/>
    <w:rsid w:val="00A32786"/>
    <w:rsid w:val="00A32D3F"/>
    <w:rsid w:val="00A3315D"/>
    <w:rsid w:val="00A342DA"/>
    <w:rsid w:val="00A35145"/>
    <w:rsid w:val="00A35D7B"/>
    <w:rsid w:val="00A36396"/>
    <w:rsid w:val="00A37CCC"/>
    <w:rsid w:val="00A4119E"/>
    <w:rsid w:val="00A4120D"/>
    <w:rsid w:val="00A44BFD"/>
    <w:rsid w:val="00A4572C"/>
    <w:rsid w:val="00A458C4"/>
    <w:rsid w:val="00A46AA0"/>
    <w:rsid w:val="00A46CAF"/>
    <w:rsid w:val="00A500B9"/>
    <w:rsid w:val="00A50377"/>
    <w:rsid w:val="00A50EC2"/>
    <w:rsid w:val="00A54D06"/>
    <w:rsid w:val="00A57F34"/>
    <w:rsid w:val="00A61513"/>
    <w:rsid w:val="00A62F72"/>
    <w:rsid w:val="00A63349"/>
    <w:rsid w:val="00A639AC"/>
    <w:rsid w:val="00A63A26"/>
    <w:rsid w:val="00A63BD9"/>
    <w:rsid w:val="00A642AE"/>
    <w:rsid w:val="00A65B1C"/>
    <w:rsid w:val="00A65B8E"/>
    <w:rsid w:val="00A67B84"/>
    <w:rsid w:val="00A70731"/>
    <w:rsid w:val="00A70D54"/>
    <w:rsid w:val="00A71D43"/>
    <w:rsid w:val="00A75E50"/>
    <w:rsid w:val="00A7663E"/>
    <w:rsid w:val="00A76BA7"/>
    <w:rsid w:val="00A76D4E"/>
    <w:rsid w:val="00A77196"/>
    <w:rsid w:val="00A77922"/>
    <w:rsid w:val="00A8067B"/>
    <w:rsid w:val="00A81773"/>
    <w:rsid w:val="00A82CA1"/>
    <w:rsid w:val="00A83139"/>
    <w:rsid w:val="00A841A7"/>
    <w:rsid w:val="00A84647"/>
    <w:rsid w:val="00A8586B"/>
    <w:rsid w:val="00A8746F"/>
    <w:rsid w:val="00A87CDF"/>
    <w:rsid w:val="00A90600"/>
    <w:rsid w:val="00A909D6"/>
    <w:rsid w:val="00A90D2E"/>
    <w:rsid w:val="00A921FA"/>
    <w:rsid w:val="00A9233F"/>
    <w:rsid w:val="00A94979"/>
    <w:rsid w:val="00A94BBF"/>
    <w:rsid w:val="00A9644E"/>
    <w:rsid w:val="00A97182"/>
    <w:rsid w:val="00A973B1"/>
    <w:rsid w:val="00A97502"/>
    <w:rsid w:val="00AA1141"/>
    <w:rsid w:val="00AA1B42"/>
    <w:rsid w:val="00AA3053"/>
    <w:rsid w:val="00AA3E5A"/>
    <w:rsid w:val="00AA40E7"/>
    <w:rsid w:val="00AA4127"/>
    <w:rsid w:val="00AA4812"/>
    <w:rsid w:val="00AA73B0"/>
    <w:rsid w:val="00AB04C7"/>
    <w:rsid w:val="00AB1A32"/>
    <w:rsid w:val="00AB28C6"/>
    <w:rsid w:val="00AB321F"/>
    <w:rsid w:val="00AB469B"/>
    <w:rsid w:val="00AB5096"/>
    <w:rsid w:val="00AB5628"/>
    <w:rsid w:val="00AB5876"/>
    <w:rsid w:val="00AB7B59"/>
    <w:rsid w:val="00AC000F"/>
    <w:rsid w:val="00AC047A"/>
    <w:rsid w:val="00AC05C7"/>
    <w:rsid w:val="00AC078C"/>
    <w:rsid w:val="00AC25A2"/>
    <w:rsid w:val="00AC338B"/>
    <w:rsid w:val="00AC3D54"/>
    <w:rsid w:val="00AC3D91"/>
    <w:rsid w:val="00AC5807"/>
    <w:rsid w:val="00AC581A"/>
    <w:rsid w:val="00AC5D31"/>
    <w:rsid w:val="00AC65DD"/>
    <w:rsid w:val="00AC66F2"/>
    <w:rsid w:val="00AC69E2"/>
    <w:rsid w:val="00AC7306"/>
    <w:rsid w:val="00AD2C5B"/>
    <w:rsid w:val="00AD3427"/>
    <w:rsid w:val="00AD3C7C"/>
    <w:rsid w:val="00AD53A3"/>
    <w:rsid w:val="00AD5D15"/>
    <w:rsid w:val="00AD5D45"/>
    <w:rsid w:val="00AD63F3"/>
    <w:rsid w:val="00AD67D7"/>
    <w:rsid w:val="00AD6EFA"/>
    <w:rsid w:val="00AD73DE"/>
    <w:rsid w:val="00AE01B7"/>
    <w:rsid w:val="00AE056A"/>
    <w:rsid w:val="00AE06FE"/>
    <w:rsid w:val="00AE071A"/>
    <w:rsid w:val="00AE32A0"/>
    <w:rsid w:val="00AE6354"/>
    <w:rsid w:val="00AE6437"/>
    <w:rsid w:val="00AE6FA4"/>
    <w:rsid w:val="00AE7EB9"/>
    <w:rsid w:val="00AF15C2"/>
    <w:rsid w:val="00AF29AF"/>
    <w:rsid w:val="00AF345F"/>
    <w:rsid w:val="00AF4DCF"/>
    <w:rsid w:val="00AF5D89"/>
    <w:rsid w:val="00AF7604"/>
    <w:rsid w:val="00AF7DCA"/>
    <w:rsid w:val="00B00A07"/>
    <w:rsid w:val="00B00B76"/>
    <w:rsid w:val="00B00D73"/>
    <w:rsid w:val="00B01D0D"/>
    <w:rsid w:val="00B0216D"/>
    <w:rsid w:val="00B023B5"/>
    <w:rsid w:val="00B02EDA"/>
    <w:rsid w:val="00B04168"/>
    <w:rsid w:val="00B04C4B"/>
    <w:rsid w:val="00B056AC"/>
    <w:rsid w:val="00B05775"/>
    <w:rsid w:val="00B111D2"/>
    <w:rsid w:val="00B11F01"/>
    <w:rsid w:val="00B1203E"/>
    <w:rsid w:val="00B12715"/>
    <w:rsid w:val="00B12BFE"/>
    <w:rsid w:val="00B12E4E"/>
    <w:rsid w:val="00B13F60"/>
    <w:rsid w:val="00B14000"/>
    <w:rsid w:val="00B14645"/>
    <w:rsid w:val="00B149D0"/>
    <w:rsid w:val="00B15EE1"/>
    <w:rsid w:val="00B16002"/>
    <w:rsid w:val="00B16804"/>
    <w:rsid w:val="00B17849"/>
    <w:rsid w:val="00B17AF2"/>
    <w:rsid w:val="00B2026E"/>
    <w:rsid w:val="00B212F2"/>
    <w:rsid w:val="00B2285C"/>
    <w:rsid w:val="00B233AB"/>
    <w:rsid w:val="00B24D2B"/>
    <w:rsid w:val="00B254CE"/>
    <w:rsid w:val="00B32440"/>
    <w:rsid w:val="00B328E1"/>
    <w:rsid w:val="00B32D34"/>
    <w:rsid w:val="00B3311F"/>
    <w:rsid w:val="00B3421C"/>
    <w:rsid w:val="00B34271"/>
    <w:rsid w:val="00B34F7D"/>
    <w:rsid w:val="00B378D3"/>
    <w:rsid w:val="00B37E36"/>
    <w:rsid w:val="00B40392"/>
    <w:rsid w:val="00B40622"/>
    <w:rsid w:val="00B41C04"/>
    <w:rsid w:val="00B41CEC"/>
    <w:rsid w:val="00B44507"/>
    <w:rsid w:val="00B44DB8"/>
    <w:rsid w:val="00B44EBC"/>
    <w:rsid w:val="00B46F88"/>
    <w:rsid w:val="00B51A83"/>
    <w:rsid w:val="00B5233A"/>
    <w:rsid w:val="00B52DEF"/>
    <w:rsid w:val="00B533D0"/>
    <w:rsid w:val="00B5358E"/>
    <w:rsid w:val="00B542CC"/>
    <w:rsid w:val="00B5430C"/>
    <w:rsid w:val="00B5506F"/>
    <w:rsid w:val="00B60FE7"/>
    <w:rsid w:val="00B620DD"/>
    <w:rsid w:val="00B6276E"/>
    <w:rsid w:val="00B64031"/>
    <w:rsid w:val="00B640AD"/>
    <w:rsid w:val="00B65A92"/>
    <w:rsid w:val="00B65AFB"/>
    <w:rsid w:val="00B7004D"/>
    <w:rsid w:val="00B70CAB"/>
    <w:rsid w:val="00B7172A"/>
    <w:rsid w:val="00B7226C"/>
    <w:rsid w:val="00B73DF3"/>
    <w:rsid w:val="00B75BFE"/>
    <w:rsid w:val="00B80A82"/>
    <w:rsid w:val="00B8289E"/>
    <w:rsid w:val="00B828C7"/>
    <w:rsid w:val="00B870EE"/>
    <w:rsid w:val="00B90341"/>
    <w:rsid w:val="00B90FD8"/>
    <w:rsid w:val="00B92951"/>
    <w:rsid w:val="00B93566"/>
    <w:rsid w:val="00B93C55"/>
    <w:rsid w:val="00B93F0E"/>
    <w:rsid w:val="00B94DCD"/>
    <w:rsid w:val="00B96B8E"/>
    <w:rsid w:val="00B96D22"/>
    <w:rsid w:val="00BA0D6F"/>
    <w:rsid w:val="00BA16FF"/>
    <w:rsid w:val="00BA1BAB"/>
    <w:rsid w:val="00BA1BE8"/>
    <w:rsid w:val="00BA2E3D"/>
    <w:rsid w:val="00BA45AD"/>
    <w:rsid w:val="00BA46D7"/>
    <w:rsid w:val="00BA49CA"/>
    <w:rsid w:val="00BA562B"/>
    <w:rsid w:val="00BA6372"/>
    <w:rsid w:val="00BA64DD"/>
    <w:rsid w:val="00BA6F5A"/>
    <w:rsid w:val="00BA7D0D"/>
    <w:rsid w:val="00BB070B"/>
    <w:rsid w:val="00BB0D54"/>
    <w:rsid w:val="00BB13A5"/>
    <w:rsid w:val="00BB14E5"/>
    <w:rsid w:val="00BB1F96"/>
    <w:rsid w:val="00BB27E3"/>
    <w:rsid w:val="00BB2B6D"/>
    <w:rsid w:val="00BB51D9"/>
    <w:rsid w:val="00BB5656"/>
    <w:rsid w:val="00BB640F"/>
    <w:rsid w:val="00BB72CF"/>
    <w:rsid w:val="00BC0BD6"/>
    <w:rsid w:val="00BC17CA"/>
    <w:rsid w:val="00BC356C"/>
    <w:rsid w:val="00BC4CE7"/>
    <w:rsid w:val="00BC6395"/>
    <w:rsid w:val="00BD2981"/>
    <w:rsid w:val="00BD3060"/>
    <w:rsid w:val="00BD430A"/>
    <w:rsid w:val="00BD532F"/>
    <w:rsid w:val="00BD6008"/>
    <w:rsid w:val="00BD6313"/>
    <w:rsid w:val="00BD7E80"/>
    <w:rsid w:val="00BE03EF"/>
    <w:rsid w:val="00BE04CC"/>
    <w:rsid w:val="00BE3B5F"/>
    <w:rsid w:val="00BE40A5"/>
    <w:rsid w:val="00BE4FA8"/>
    <w:rsid w:val="00BE5672"/>
    <w:rsid w:val="00BE6267"/>
    <w:rsid w:val="00BE6581"/>
    <w:rsid w:val="00BE68E2"/>
    <w:rsid w:val="00BE7EBE"/>
    <w:rsid w:val="00BF0123"/>
    <w:rsid w:val="00BF29EB"/>
    <w:rsid w:val="00BF3452"/>
    <w:rsid w:val="00BF40B1"/>
    <w:rsid w:val="00BF5720"/>
    <w:rsid w:val="00BF691E"/>
    <w:rsid w:val="00BF72BD"/>
    <w:rsid w:val="00C00245"/>
    <w:rsid w:val="00C01671"/>
    <w:rsid w:val="00C01F30"/>
    <w:rsid w:val="00C02460"/>
    <w:rsid w:val="00C026E2"/>
    <w:rsid w:val="00C02C60"/>
    <w:rsid w:val="00C044AE"/>
    <w:rsid w:val="00C05015"/>
    <w:rsid w:val="00C05925"/>
    <w:rsid w:val="00C05D45"/>
    <w:rsid w:val="00C07B5E"/>
    <w:rsid w:val="00C07C43"/>
    <w:rsid w:val="00C100FB"/>
    <w:rsid w:val="00C103E1"/>
    <w:rsid w:val="00C11A78"/>
    <w:rsid w:val="00C16B77"/>
    <w:rsid w:val="00C1752F"/>
    <w:rsid w:val="00C2009B"/>
    <w:rsid w:val="00C20C52"/>
    <w:rsid w:val="00C20FFB"/>
    <w:rsid w:val="00C214F6"/>
    <w:rsid w:val="00C218DE"/>
    <w:rsid w:val="00C24CA9"/>
    <w:rsid w:val="00C25515"/>
    <w:rsid w:val="00C26408"/>
    <w:rsid w:val="00C26587"/>
    <w:rsid w:val="00C26FC9"/>
    <w:rsid w:val="00C27030"/>
    <w:rsid w:val="00C303B0"/>
    <w:rsid w:val="00C3094B"/>
    <w:rsid w:val="00C3252C"/>
    <w:rsid w:val="00C34575"/>
    <w:rsid w:val="00C37453"/>
    <w:rsid w:val="00C401B7"/>
    <w:rsid w:val="00C4103E"/>
    <w:rsid w:val="00C410F3"/>
    <w:rsid w:val="00C4124A"/>
    <w:rsid w:val="00C42A61"/>
    <w:rsid w:val="00C42F97"/>
    <w:rsid w:val="00C44621"/>
    <w:rsid w:val="00C462A0"/>
    <w:rsid w:val="00C500DB"/>
    <w:rsid w:val="00C506C2"/>
    <w:rsid w:val="00C50790"/>
    <w:rsid w:val="00C51675"/>
    <w:rsid w:val="00C52E1A"/>
    <w:rsid w:val="00C53DCF"/>
    <w:rsid w:val="00C562E9"/>
    <w:rsid w:val="00C56463"/>
    <w:rsid w:val="00C568C9"/>
    <w:rsid w:val="00C56CB1"/>
    <w:rsid w:val="00C57E06"/>
    <w:rsid w:val="00C60AE4"/>
    <w:rsid w:val="00C612FD"/>
    <w:rsid w:val="00C61C42"/>
    <w:rsid w:val="00C624A0"/>
    <w:rsid w:val="00C626D3"/>
    <w:rsid w:val="00C64E4A"/>
    <w:rsid w:val="00C66888"/>
    <w:rsid w:val="00C7039F"/>
    <w:rsid w:val="00C70D59"/>
    <w:rsid w:val="00C7300A"/>
    <w:rsid w:val="00C737A7"/>
    <w:rsid w:val="00C739C7"/>
    <w:rsid w:val="00C73FA5"/>
    <w:rsid w:val="00C7445B"/>
    <w:rsid w:val="00C75C86"/>
    <w:rsid w:val="00C82142"/>
    <w:rsid w:val="00C82B5D"/>
    <w:rsid w:val="00C82B7F"/>
    <w:rsid w:val="00C83099"/>
    <w:rsid w:val="00C83BF6"/>
    <w:rsid w:val="00C84E44"/>
    <w:rsid w:val="00C86228"/>
    <w:rsid w:val="00C86908"/>
    <w:rsid w:val="00C86B58"/>
    <w:rsid w:val="00C86D15"/>
    <w:rsid w:val="00C87DAA"/>
    <w:rsid w:val="00C90D9D"/>
    <w:rsid w:val="00C912F1"/>
    <w:rsid w:val="00C913B1"/>
    <w:rsid w:val="00C91BDB"/>
    <w:rsid w:val="00C92DD7"/>
    <w:rsid w:val="00C92F10"/>
    <w:rsid w:val="00C93B10"/>
    <w:rsid w:val="00C93D9C"/>
    <w:rsid w:val="00C949DE"/>
    <w:rsid w:val="00C951ED"/>
    <w:rsid w:val="00C953E2"/>
    <w:rsid w:val="00C96278"/>
    <w:rsid w:val="00C97A57"/>
    <w:rsid w:val="00CA1422"/>
    <w:rsid w:val="00CA1F6F"/>
    <w:rsid w:val="00CA4249"/>
    <w:rsid w:val="00CA459D"/>
    <w:rsid w:val="00CA4784"/>
    <w:rsid w:val="00CA4D02"/>
    <w:rsid w:val="00CA5612"/>
    <w:rsid w:val="00CA59CA"/>
    <w:rsid w:val="00CA7BB9"/>
    <w:rsid w:val="00CA7FF4"/>
    <w:rsid w:val="00CB122F"/>
    <w:rsid w:val="00CB1F5B"/>
    <w:rsid w:val="00CB20F2"/>
    <w:rsid w:val="00CB2FB2"/>
    <w:rsid w:val="00CB37D5"/>
    <w:rsid w:val="00CB38A5"/>
    <w:rsid w:val="00CB3DA3"/>
    <w:rsid w:val="00CB7893"/>
    <w:rsid w:val="00CC00A8"/>
    <w:rsid w:val="00CC08E3"/>
    <w:rsid w:val="00CC2C0E"/>
    <w:rsid w:val="00CC487E"/>
    <w:rsid w:val="00CC6113"/>
    <w:rsid w:val="00CC799D"/>
    <w:rsid w:val="00CD57AE"/>
    <w:rsid w:val="00CD7F40"/>
    <w:rsid w:val="00CE0E1C"/>
    <w:rsid w:val="00CE218C"/>
    <w:rsid w:val="00CE2AFC"/>
    <w:rsid w:val="00CE2F3C"/>
    <w:rsid w:val="00CE5CC2"/>
    <w:rsid w:val="00CF12C2"/>
    <w:rsid w:val="00CF19CF"/>
    <w:rsid w:val="00CF29A1"/>
    <w:rsid w:val="00CF3AEB"/>
    <w:rsid w:val="00CF54AD"/>
    <w:rsid w:val="00CF5EDA"/>
    <w:rsid w:val="00CF600F"/>
    <w:rsid w:val="00CF73B8"/>
    <w:rsid w:val="00D00863"/>
    <w:rsid w:val="00D029C2"/>
    <w:rsid w:val="00D05503"/>
    <w:rsid w:val="00D06D6A"/>
    <w:rsid w:val="00D072D0"/>
    <w:rsid w:val="00D1391C"/>
    <w:rsid w:val="00D145B3"/>
    <w:rsid w:val="00D15040"/>
    <w:rsid w:val="00D15FFC"/>
    <w:rsid w:val="00D17CD6"/>
    <w:rsid w:val="00D20179"/>
    <w:rsid w:val="00D20279"/>
    <w:rsid w:val="00D206CF"/>
    <w:rsid w:val="00D22349"/>
    <w:rsid w:val="00D223EB"/>
    <w:rsid w:val="00D22E22"/>
    <w:rsid w:val="00D23CC4"/>
    <w:rsid w:val="00D24641"/>
    <w:rsid w:val="00D2506C"/>
    <w:rsid w:val="00D251AE"/>
    <w:rsid w:val="00D25FD4"/>
    <w:rsid w:val="00D2618E"/>
    <w:rsid w:val="00D2620E"/>
    <w:rsid w:val="00D266F9"/>
    <w:rsid w:val="00D2763C"/>
    <w:rsid w:val="00D30391"/>
    <w:rsid w:val="00D30AB3"/>
    <w:rsid w:val="00D31645"/>
    <w:rsid w:val="00D33D2C"/>
    <w:rsid w:val="00D3669F"/>
    <w:rsid w:val="00D37ED8"/>
    <w:rsid w:val="00D46653"/>
    <w:rsid w:val="00D478E3"/>
    <w:rsid w:val="00D504FA"/>
    <w:rsid w:val="00D51B66"/>
    <w:rsid w:val="00D53293"/>
    <w:rsid w:val="00D56C4A"/>
    <w:rsid w:val="00D60B2C"/>
    <w:rsid w:val="00D613DD"/>
    <w:rsid w:val="00D6161E"/>
    <w:rsid w:val="00D626F9"/>
    <w:rsid w:val="00D64716"/>
    <w:rsid w:val="00D70254"/>
    <w:rsid w:val="00D70E6D"/>
    <w:rsid w:val="00D734BA"/>
    <w:rsid w:val="00D742C8"/>
    <w:rsid w:val="00D76050"/>
    <w:rsid w:val="00D83002"/>
    <w:rsid w:val="00D83F1A"/>
    <w:rsid w:val="00D85911"/>
    <w:rsid w:val="00D85FF8"/>
    <w:rsid w:val="00D87260"/>
    <w:rsid w:val="00D87FD5"/>
    <w:rsid w:val="00D93041"/>
    <w:rsid w:val="00D94D28"/>
    <w:rsid w:val="00D95ACE"/>
    <w:rsid w:val="00D95C8C"/>
    <w:rsid w:val="00D963F8"/>
    <w:rsid w:val="00D96860"/>
    <w:rsid w:val="00D96BBB"/>
    <w:rsid w:val="00D96D01"/>
    <w:rsid w:val="00D97216"/>
    <w:rsid w:val="00D972BB"/>
    <w:rsid w:val="00DA05C4"/>
    <w:rsid w:val="00DA28D5"/>
    <w:rsid w:val="00DA28E7"/>
    <w:rsid w:val="00DA2966"/>
    <w:rsid w:val="00DA2B79"/>
    <w:rsid w:val="00DA31DF"/>
    <w:rsid w:val="00DA4BC7"/>
    <w:rsid w:val="00DA54CB"/>
    <w:rsid w:val="00DA55E9"/>
    <w:rsid w:val="00DA5C7C"/>
    <w:rsid w:val="00DA7427"/>
    <w:rsid w:val="00DA74EC"/>
    <w:rsid w:val="00DB0767"/>
    <w:rsid w:val="00DB0A4A"/>
    <w:rsid w:val="00DB0F4D"/>
    <w:rsid w:val="00DB14CC"/>
    <w:rsid w:val="00DB1BA7"/>
    <w:rsid w:val="00DB2D53"/>
    <w:rsid w:val="00DB4D62"/>
    <w:rsid w:val="00DB4F91"/>
    <w:rsid w:val="00DB7AAB"/>
    <w:rsid w:val="00DC0D65"/>
    <w:rsid w:val="00DC0E58"/>
    <w:rsid w:val="00DC1EB5"/>
    <w:rsid w:val="00DC2ADD"/>
    <w:rsid w:val="00DC2DC7"/>
    <w:rsid w:val="00DC32F2"/>
    <w:rsid w:val="00DC390B"/>
    <w:rsid w:val="00DC3DD9"/>
    <w:rsid w:val="00DC4FF2"/>
    <w:rsid w:val="00DC5915"/>
    <w:rsid w:val="00DC60EC"/>
    <w:rsid w:val="00DC658C"/>
    <w:rsid w:val="00DC790B"/>
    <w:rsid w:val="00DD2601"/>
    <w:rsid w:val="00DD371F"/>
    <w:rsid w:val="00DD44A8"/>
    <w:rsid w:val="00DD4696"/>
    <w:rsid w:val="00DD62B2"/>
    <w:rsid w:val="00DD673E"/>
    <w:rsid w:val="00DD6983"/>
    <w:rsid w:val="00DD6D64"/>
    <w:rsid w:val="00DD708F"/>
    <w:rsid w:val="00DD7788"/>
    <w:rsid w:val="00DE0DF6"/>
    <w:rsid w:val="00DE27EF"/>
    <w:rsid w:val="00DE2F46"/>
    <w:rsid w:val="00DE2FEA"/>
    <w:rsid w:val="00DE4876"/>
    <w:rsid w:val="00DE539B"/>
    <w:rsid w:val="00DE6B71"/>
    <w:rsid w:val="00DE7030"/>
    <w:rsid w:val="00DE7CB9"/>
    <w:rsid w:val="00DF1484"/>
    <w:rsid w:val="00DF19F2"/>
    <w:rsid w:val="00DF1CD8"/>
    <w:rsid w:val="00DF2E7A"/>
    <w:rsid w:val="00DF3B76"/>
    <w:rsid w:val="00DF3BEB"/>
    <w:rsid w:val="00DF3DC2"/>
    <w:rsid w:val="00DF56BA"/>
    <w:rsid w:val="00DF639E"/>
    <w:rsid w:val="00DF6C14"/>
    <w:rsid w:val="00DF7FA4"/>
    <w:rsid w:val="00E006C5"/>
    <w:rsid w:val="00E01322"/>
    <w:rsid w:val="00E01F75"/>
    <w:rsid w:val="00E039C0"/>
    <w:rsid w:val="00E04725"/>
    <w:rsid w:val="00E05F07"/>
    <w:rsid w:val="00E06031"/>
    <w:rsid w:val="00E12A11"/>
    <w:rsid w:val="00E12ED3"/>
    <w:rsid w:val="00E133C5"/>
    <w:rsid w:val="00E1517E"/>
    <w:rsid w:val="00E15850"/>
    <w:rsid w:val="00E20576"/>
    <w:rsid w:val="00E216D5"/>
    <w:rsid w:val="00E2280B"/>
    <w:rsid w:val="00E22D76"/>
    <w:rsid w:val="00E233FF"/>
    <w:rsid w:val="00E23606"/>
    <w:rsid w:val="00E236C6"/>
    <w:rsid w:val="00E25F94"/>
    <w:rsid w:val="00E266F1"/>
    <w:rsid w:val="00E27117"/>
    <w:rsid w:val="00E313E8"/>
    <w:rsid w:val="00E31F96"/>
    <w:rsid w:val="00E3386F"/>
    <w:rsid w:val="00E35046"/>
    <w:rsid w:val="00E365EF"/>
    <w:rsid w:val="00E369AA"/>
    <w:rsid w:val="00E36A65"/>
    <w:rsid w:val="00E36E90"/>
    <w:rsid w:val="00E428AB"/>
    <w:rsid w:val="00E43E1B"/>
    <w:rsid w:val="00E446E1"/>
    <w:rsid w:val="00E44EBC"/>
    <w:rsid w:val="00E452EF"/>
    <w:rsid w:val="00E461A6"/>
    <w:rsid w:val="00E47370"/>
    <w:rsid w:val="00E52402"/>
    <w:rsid w:val="00E524F1"/>
    <w:rsid w:val="00E52FE6"/>
    <w:rsid w:val="00E54F47"/>
    <w:rsid w:val="00E55105"/>
    <w:rsid w:val="00E56C51"/>
    <w:rsid w:val="00E56F28"/>
    <w:rsid w:val="00E60C07"/>
    <w:rsid w:val="00E622F4"/>
    <w:rsid w:val="00E655AC"/>
    <w:rsid w:val="00E72DC4"/>
    <w:rsid w:val="00E73345"/>
    <w:rsid w:val="00E73A2C"/>
    <w:rsid w:val="00E73FD2"/>
    <w:rsid w:val="00E747A6"/>
    <w:rsid w:val="00E74A65"/>
    <w:rsid w:val="00E775F4"/>
    <w:rsid w:val="00E80265"/>
    <w:rsid w:val="00E81BF2"/>
    <w:rsid w:val="00E82FA5"/>
    <w:rsid w:val="00E85383"/>
    <w:rsid w:val="00E9085B"/>
    <w:rsid w:val="00E916C5"/>
    <w:rsid w:val="00E91A9F"/>
    <w:rsid w:val="00E924EE"/>
    <w:rsid w:val="00E927E8"/>
    <w:rsid w:val="00E9554C"/>
    <w:rsid w:val="00E9583F"/>
    <w:rsid w:val="00E96D1A"/>
    <w:rsid w:val="00E96D79"/>
    <w:rsid w:val="00E97C16"/>
    <w:rsid w:val="00EA290C"/>
    <w:rsid w:val="00EA3EE9"/>
    <w:rsid w:val="00EA466A"/>
    <w:rsid w:val="00EA56A0"/>
    <w:rsid w:val="00EA5DF9"/>
    <w:rsid w:val="00EA6ED8"/>
    <w:rsid w:val="00EB09F3"/>
    <w:rsid w:val="00EB0AA9"/>
    <w:rsid w:val="00EB2112"/>
    <w:rsid w:val="00EB2D9E"/>
    <w:rsid w:val="00EB31DA"/>
    <w:rsid w:val="00EB6868"/>
    <w:rsid w:val="00EC083A"/>
    <w:rsid w:val="00EC2A91"/>
    <w:rsid w:val="00EC3537"/>
    <w:rsid w:val="00EC356D"/>
    <w:rsid w:val="00EC3704"/>
    <w:rsid w:val="00EC4454"/>
    <w:rsid w:val="00EC4864"/>
    <w:rsid w:val="00EC4DD8"/>
    <w:rsid w:val="00EC53B0"/>
    <w:rsid w:val="00EC5F59"/>
    <w:rsid w:val="00ED025C"/>
    <w:rsid w:val="00ED1710"/>
    <w:rsid w:val="00ED1CE3"/>
    <w:rsid w:val="00ED3081"/>
    <w:rsid w:val="00ED4F14"/>
    <w:rsid w:val="00ED7758"/>
    <w:rsid w:val="00EE02B7"/>
    <w:rsid w:val="00EE16C2"/>
    <w:rsid w:val="00EE1D2E"/>
    <w:rsid w:val="00EE3E09"/>
    <w:rsid w:val="00EE488C"/>
    <w:rsid w:val="00EE4D5F"/>
    <w:rsid w:val="00EE56A9"/>
    <w:rsid w:val="00EE6717"/>
    <w:rsid w:val="00EE75B7"/>
    <w:rsid w:val="00EF1674"/>
    <w:rsid w:val="00EF30FF"/>
    <w:rsid w:val="00EF3B74"/>
    <w:rsid w:val="00EF5FCF"/>
    <w:rsid w:val="00EF6211"/>
    <w:rsid w:val="00F005A8"/>
    <w:rsid w:val="00F005DE"/>
    <w:rsid w:val="00F02B34"/>
    <w:rsid w:val="00F02DE6"/>
    <w:rsid w:val="00F03035"/>
    <w:rsid w:val="00F03B45"/>
    <w:rsid w:val="00F03FA1"/>
    <w:rsid w:val="00F04A79"/>
    <w:rsid w:val="00F05301"/>
    <w:rsid w:val="00F05539"/>
    <w:rsid w:val="00F07A9A"/>
    <w:rsid w:val="00F10079"/>
    <w:rsid w:val="00F124C1"/>
    <w:rsid w:val="00F1276D"/>
    <w:rsid w:val="00F1493D"/>
    <w:rsid w:val="00F14A39"/>
    <w:rsid w:val="00F14DB7"/>
    <w:rsid w:val="00F16447"/>
    <w:rsid w:val="00F1645B"/>
    <w:rsid w:val="00F164C7"/>
    <w:rsid w:val="00F177F3"/>
    <w:rsid w:val="00F20513"/>
    <w:rsid w:val="00F20648"/>
    <w:rsid w:val="00F20B04"/>
    <w:rsid w:val="00F211D2"/>
    <w:rsid w:val="00F25268"/>
    <w:rsid w:val="00F2552C"/>
    <w:rsid w:val="00F25E2D"/>
    <w:rsid w:val="00F3041C"/>
    <w:rsid w:val="00F30DE4"/>
    <w:rsid w:val="00F3264D"/>
    <w:rsid w:val="00F331CD"/>
    <w:rsid w:val="00F350C4"/>
    <w:rsid w:val="00F3541B"/>
    <w:rsid w:val="00F3719B"/>
    <w:rsid w:val="00F37923"/>
    <w:rsid w:val="00F40018"/>
    <w:rsid w:val="00F41CC8"/>
    <w:rsid w:val="00F43E1E"/>
    <w:rsid w:val="00F46AC3"/>
    <w:rsid w:val="00F46DB8"/>
    <w:rsid w:val="00F47331"/>
    <w:rsid w:val="00F47E7D"/>
    <w:rsid w:val="00F5246C"/>
    <w:rsid w:val="00F524FE"/>
    <w:rsid w:val="00F5258E"/>
    <w:rsid w:val="00F52778"/>
    <w:rsid w:val="00F552D9"/>
    <w:rsid w:val="00F55709"/>
    <w:rsid w:val="00F55794"/>
    <w:rsid w:val="00F56658"/>
    <w:rsid w:val="00F56B53"/>
    <w:rsid w:val="00F573FA"/>
    <w:rsid w:val="00F574EB"/>
    <w:rsid w:val="00F60178"/>
    <w:rsid w:val="00F623C4"/>
    <w:rsid w:val="00F62F75"/>
    <w:rsid w:val="00F64BBB"/>
    <w:rsid w:val="00F663C3"/>
    <w:rsid w:val="00F664F5"/>
    <w:rsid w:val="00F72CBB"/>
    <w:rsid w:val="00F73001"/>
    <w:rsid w:val="00F73434"/>
    <w:rsid w:val="00F74DF3"/>
    <w:rsid w:val="00F76B83"/>
    <w:rsid w:val="00F7799C"/>
    <w:rsid w:val="00F77F43"/>
    <w:rsid w:val="00F815BF"/>
    <w:rsid w:val="00F82448"/>
    <w:rsid w:val="00F8262F"/>
    <w:rsid w:val="00F84B7B"/>
    <w:rsid w:val="00F84C87"/>
    <w:rsid w:val="00F84F97"/>
    <w:rsid w:val="00F85519"/>
    <w:rsid w:val="00F85CE7"/>
    <w:rsid w:val="00F85D50"/>
    <w:rsid w:val="00F87863"/>
    <w:rsid w:val="00F90D3B"/>
    <w:rsid w:val="00F927AC"/>
    <w:rsid w:val="00F93ABD"/>
    <w:rsid w:val="00F94ECF"/>
    <w:rsid w:val="00F95FED"/>
    <w:rsid w:val="00F960D3"/>
    <w:rsid w:val="00F96F88"/>
    <w:rsid w:val="00F97A19"/>
    <w:rsid w:val="00FA0A7B"/>
    <w:rsid w:val="00FA0F96"/>
    <w:rsid w:val="00FA519E"/>
    <w:rsid w:val="00FA6EDB"/>
    <w:rsid w:val="00FA721C"/>
    <w:rsid w:val="00FA7D6A"/>
    <w:rsid w:val="00FB5EDF"/>
    <w:rsid w:val="00FB5F3C"/>
    <w:rsid w:val="00FB5FF6"/>
    <w:rsid w:val="00FB6AAF"/>
    <w:rsid w:val="00FB6C18"/>
    <w:rsid w:val="00FB780D"/>
    <w:rsid w:val="00FC237F"/>
    <w:rsid w:val="00FC3818"/>
    <w:rsid w:val="00FC5049"/>
    <w:rsid w:val="00FC6585"/>
    <w:rsid w:val="00FD0D6F"/>
    <w:rsid w:val="00FD106E"/>
    <w:rsid w:val="00FD1E17"/>
    <w:rsid w:val="00FD1E7D"/>
    <w:rsid w:val="00FD1EB4"/>
    <w:rsid w:val="00FD2FA9"/>
    <w:rsid w:val="00FD65D6"/>
    <w:rsid w:val="00FE0168"/>
    <w:rsid w:val="00FE063C"/>
    <w:rsid w:val="00FE2268"/>
    <w:rsid w:val="00FE36A0"/>
    <w:rsid w:val="00FE3AA4"/>
    <w:rsid w:val="00FE40E8"/>
    <w:rsid w:val="00FE4509"/>
    <w:rsid w:val="00FE5D06"/>
    <w:rsid w:val="00FE6994"/>
    <w:rsid w:val="00FE7014"/>
    <w:rsid w:val="00FE7612"/>
    <w:rsid w:val="00FE78BC"/>
    <w:rsid w:val="00FF0A37"/>
    <w:rsid w:val="00FF0F3D"/>
    <w:rsid w:val="00FF1016"/>
    <w:rsid w:val="00FF260A"/>
    <w:rsid w:val="00FF270F"/>
    <w:rsid w:val="00FF2BDC"/>
    <w:rsid w:val="00FF60A0"/>
    <w:rsid w:val="00FF6876"/>
    <w:rsid w:val="00FF6F22"/>
    <w:rsid w:val="00FF7B2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CEF4D3"/>
  <w15:docId w15:val="{D4814509-2435-48B9-B545-B7A6B67CD7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C08E3"/>
    <w:pPr>
      <w:spacing w:line="25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3D4B8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D4B84"/>
    <w:rPr>
      <w:rFonts w:ascii="Segoe UI" w:hAnsi="Segoe UI" w:cs="Segoe UI"/>
      <w:sz w:val="18"/>
      <w:szCs w:val="18"/>
    </w:rPr>
  </w:style>
  <w:style w:type="character" w:styleId="Odwoaniedokomentarza">
    <w:name w:val="annotation reference"/>
    <w:basedOn w:val="Domylnaczcionkaakapitu"/>
    <w:uiPriority w:val="99"/>
    <w:semiHidden/>
    <w:unhideWhenUsed/>
    <w:rsid w:val="008232F0"/>
    <w:rPr>
      <w:sz w:val="16"/>
      <w:szCs w:val="16"/>
    </w:rPr>
  </w:style>
  <w:style w:type="paragraph" w:styleId="Tekstkomentarza">
    <w:name w:val="annotation text"/>
    <w:basedOn w:val="Normalny"/>
    <w:link w:val="TekstkomentarzaZnak"/>
    <w:uiPriority w:val="99"/>
    <w:unhideWhenUsed/>
    <w:rsid w:val="008232F0"/>
    <w:pPr>
      <w:spacing w:line="240" w:lineRule="auto"/>
    </w:pPr>
    <w:rPr>
      <w:sz w:val="20"/>
      <w:szCs w:val="20"/>
    </w:rPr>
  </w:style>
  <w:style w:type="character" w:customStyle="1" w:styleId="TekstkomentarzaZnak">
    <w:name w:val="Tekst komentarza Znak"/>
    <w:basedOn w:val="Domylnaczcionkaakapitu"/>
    <w:link w:val="Tekstkomentarza"/>
    <w:uiPriority w:val="99"/>
    <w:rsid w:val="008232F0"/>
    <w:rPr>
      <w:sz w:val="20"/>
      <w:szCs w:val="20"/>
    </w:rPr>
  </w:style>
  <w:style w:type="paragraph" w:styleId="Tematkomentarza">
    <w:name w:val="annotation subject"/>
    <w:basedOn w:val="Tekstkomentarza"/>
    <w:next w:val="Tekstkomentarza"/>
    <w:link w:val="TematkomentarzaZnak"/>
    <w:uiPriority w:val="99"/>
    <w:semiHidden/>
    <w:unhideWhenUsed/>
    <w:rsid w:val="008232F0"/>
    <w:rPr>
      <w:b/>
      <w:bCs/>
    </w:rPr>
  </w:style>
  <w:style w:type="character" w:customStyle="1" w:styleId="TematkomentarzaZnak">
    <w:name w:val="Temat komentarza Znak"/>
    <w:basedOn w:val="TekstkomentarzaZnak"/>
    <w:link w:val="Tematkomentarza"/>
    <w:uiPriority w:val="99"/>
    <w:semiHidden/>
    <w:rsid w:val="008232F0"/>
    <w:rPr>
      <w:b/>
      <w:bCs/>
      <w:sz w:val="20"/>
      <w:szCs w:val="20"/>
    </w:rPr>
  </w:style>
  <w:style w:type="paragraph" w:styleId="Akapitzlist">
    <w:name w:val="List Paragraph"/>
    <w:basedOn w:val="Normalny"/>
    <w:uiPriority w:val="34"/>
    <w:qFormat/>
    <w:rsid w:val="00734292"/>
    <w:pPr>
      <w:spacing w:after="0" w:line="240" w:lineRule="auto"/>
      <w:ind w:left="720"/>
      <w:contextualSpacing/>
    </w:pPr>
    <w:rPr>
      <w:rFonts w:ascii="Calibri" w:hAnsi="Calibri" w:cs="Calibri"/>
      <w:lang w:eastAsia="pl-PL"/>
    </w:rPr>
  </w:style>
  <w:style w:type="paragraph" w:styleId="Nagwek">
    <w:name w:val="header"/>
    <w:basedOn w:val="Normalny"/>
    <w:link w:val="NagwekZnak"/>
    <w:uiPriority w:val="99"/>
    <w:unhideWhenUsed/>
    <w:rsid w:val="0049249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92497"/>
  </w:style>
  <w:style w:type="paragraph" w:styleId="Stopka">
    <w:name w:val="footer"/>
    <w:basedOn w:val="Normalny"/>
    <w:link w:val="StopkaZnak"/>
    <w:uiPriority w:val="99"/>
    <w:unhideWhenUsed/>
    <w:rsid w:val="0049249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92497"/>
  </w:style>
  <w:style w:type="paragraph" w:styleId="Poprawka">
    <w:name w:val="Revision"/>
    <w:hidden/>
    <w:uiPriority w:val="99"/>
    <w:semiHidden/>
    <w:rsid w:val="00AD5D4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5805998">
      <w:bodyDiv w:val="1"/>
      <w:marLeft w:val="0"/>
      <w:marRight w:val="0"/>
      <w:marTop w:val="0"/>
      <w:marBottom w:val="0"/>
      <w:divBdr>
        <w:top w:val="none" w:sz="0" w:space="0" w:color="auto"/>
        <w:left w:val="none" w:sz="0" w:space="0" w:color="auto"/>
        <w:bottom w:val="none" w:sz="0" w:space="0" w:color="auto"/>
        <w:right w:val="none" w:sz="0" w:space="0" w:color="auto"/>
      </w:divBdr>
    </w:div>
    <w:div w:id="1683817271">
      <w:bodyDiv w:val="1"/>
      <w:marLeft w:val="0"/>
      <w:marRight w:val="0"/>
      <w:marTop w:val="0"/>
      <w:marBottom w:val="0"/>
      <w:divBdr>
        <w:top w:val="none" w:sz="0" w:space="0" w:color="auto"/>
        <w:left w:val="none" w:sz="0" w:space="0" w:color="auto"/>
        <w:bottom w:val="none" w:sz="0" w:space="0" w:color="auto"/>
        <w:right w:val="none" w:sz="0" w:space="0" w:color="auto"/>
      </w:divBdr>
    </w:div>
    <w:div w:id="1790313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EDC92A-2D3C-4923-B667-BF694BA434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4868</Words>
  <Characters>29214</Characters>
  <Application>Microsoft Office Word</Application>
  <DocSecurity>0</DocSecurity>
  <Lines>243</Lines>
  <Paragraphs>68</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34014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Jastrzębska - Pawlak</dc:creator>
  <cp:lastModifiedBy>Wojciech Płatek</cp:lastModifiedBy>
  <cp:revision>2</cp:revision>
  <cp:lastPrinted>2025-12-18T08:52:00Z</cp:lastPrinted>
  <dcterms:created xsi:type="dcterms:W3CDTF">2025-12-29T09:25:00Z</dcterms:created>
  <dcterms:modified xsi:type="dcterms:W3CDTF">2025-12-29T09:25:00Z</dcterms:modified>
</cp:coreProperties>
</file>